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02239" w14:textId="6B9FAE0A" w:rsidR="002B41AB" w:rsidRPr="003B6C66" w:rsidRDefault="002B41AB" w:rsidP="002B41A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20  </w:t>
      </w:r>
      <w:r w:rsidRPr="00B4293F">
        <w:rPr>
          <w:rFonts w:ascii="Arial" w:hAnsi="Arial" w:cs="Arial"/>
          <w:b/>
          <w:bCs/>
          <w:sz w:val="22"/>
          <w:szCs w:val="22"/>
        </w:rPr>
        <w:t xml:space="preserve">                                                                         </w:t>
      </w:r>
      <w:r>
        <w:rPr>
          <w:rFonts w:ascii="Arial" w:hAnsi="Arial" w:cs="Arial"/>
          <w:b/>
          <w:bCs/>
          <w:sz w:val="22"/>
          <w:szCs w:val="22"/>
        </w:rPr>
        <w:t xml:space="preserve">                </w:t>
      </w:r>
      <w:r w:rsidR="00AC676C" w:rsidRPr="00AC676C">
        <w:rPr>
          <w:rFonts w:ascii="Arial" w:hAnsi="Arial" w:cs="Arial"/>
          <w:b/>
          <w:bCs/>
          <w:sz w:val="22"/>
          <w:szCs w:val="22"/>
        </w:rPr>
        <w:t>R1-2500366</w:t>
      </w:r>
    </w:p>
    <w:bookmarkEnd w:id="0"/>
    <w:bookmarkEnd w:id="1"/>
    <w:p w14:paraId="19EDC8BD" w14:textId="77777777" w:rsidR="002B41AB" w:rsidRPr="00ED014B" w:rsidRDefault="002B41AB" w:rsidP="002B41AB">
      <w:pPr>
        <w:tabs>
          <w:tab w:val="center" w:pos="4536"/>
          <w:tab w:val="right" w:pos="9072"/>
        </w:tabs>
        <w:spacing w:before="120"/>
        <w:rPr>
          <w:rFonts w:ascii="Arial" w:eastAsia="MS Mincho" w:hAnsi="Arial" w:cs="Arial"/>
          <w:b/>
          <w:bCs/>
          <w:sz w:val="22"/>
          <w:szCs w:val="22"/>
          <w:lang w:val="en-GB" w:eastAsia="ja-JP"/>
        </w:rPr>
      </w:pPr>
      <w:r w:rsidRPr="00ED014B">
        <w:rPr>
          <w:rFonts w:ascii="Arial" w:eastAsia="MS Mincho" w:hAnsi="Arial" w:cs="Arial"/>
          <w:b/>
          <w:bCs/>
          <w:sz w:val="22"/>
          <w:szCs w:val="22"/>
          <w:lang w:eastAsia="ja-JP"/>
        </w:rPr>
        <w:t>Athens, G</w:t>
      </w:r>
      <w:r>
        <w:rPr>
          <w:rFonts w:ascii="Arial" w:eastAsia="MS Mincho" w:hAnsi="Arial" w:cs="Arial"/>
          <w:b/>
          <w:bCs/>
          <w:sz w:val="22"/>
          <w:szCs w:val="22"/>
          <w:lang w:eastAsia="ja-JP"/>
        </w:rPr>
        <w:t>reece</w:t>
      </w:r>
      <w:r w:rsidRPr="00ED014B">
        <w:rPr>
          <w:rFonts w:ascii="Arial" w:eastAsia="MS Mincho" w:hAnsi="Arial" w:cs="Arial"/>
          <w:b/>
          <w:bCs/>
          <w:sz w:val="22"/>
          <w:szCs w:val="22"/>
          <w:lang w:eastAsia="ja-JP"/>
        </w:rPr>
        <w:t>, February 17</w:t>
      </w:r>
      <w:r w:rsidRPr="00ED014B">
        <w:rPr>
          <w:rFonts w:ascii="Arial" w:eastAsia="MS Mincho" w:hAnsi="Arial" w:cs="Arial"/>
          <w:b/>
          <w:bCs/>
          <w:sz w:val="22"/>
          <w:szCs w:val="22"/>
          <w:vertAlign w:val="superscript"/>
          <w:lang w:eastAsia="ja-JP"/>
        </w:rPr>
        <w:t>th</w:t>
      </w:r>
      <w:r w:rsidRPr="00ED014B">
        <w:rPr>
          <w:rFonts w:ascii="Arial" w:eastAsia="MS Mincho" w:hAnsi="Arial" w:cs="Arial"/>
          <w:b/>
          <w:bCs/>
          <w:sz w:val="22"/>
          <w:szCs w:val="22"/>
          <w:lang w:eastAsia="ja-JP"/>
        </w:rPr>
        <w:t xml:space="preserve"> – 21</w:t>
      </w:r>
      <w:r w:rsidRPr="00ED014B">
        <w:rPr>
          <w:rFonts w:ascii="Arial" w:eastAsia="MS Mincho" w:hAnsi="Arial" w:cs="Arial"/>
          <w:b/>
          <w:bCs/>
          <w:sz w:val="22"/>
          <w:szCs w:val="22"/>
          <w:vertAlign w:val="superscript"/>
          <w:lang w:eastAsia="ja-JP"/>
        </w:rPr>
        <w:t>st</w:t>
      </w:r>
      <w:r w:rsidRPr="00ED014B">
        <w:rPr>
          <w:rFonts w:ascii="Arial" w:eastAsia="MS Mincho" w:hAnsi="Arial" w:cs="Arial"/>
          <w:b/>
          <w:bCs/>
          <w:sz w:val="22"/>
          <w:szCs w:val="22"/>
          <w:lang w:eastAsia="ja-JP"/>
        </w:rPr>
        <w:t>, 2025</w:t>
      </w:r>
    </w:p>
    <w:p w14:paraId="667D483F" w14:textId="77777777" w:rsidR="001A4EC2" w:rsidRPr="002B41AB" w:rsidRDefault="001A4EC2">
      <w:pPr>
        <w:pStyle w:val="af"/>
        <w:tabs>
          <w:tab w:val="left" w:pos="1800"/>
        </w:tabs>
        <w:spacing w:before="120"/>
        <w:ind w:left="1800" w:hanging="1800"/>
        <w:rPr>
          <w:rFonts w:eastAsiaTheme="minorEastAsia" w:cs="Arial"/>
          <w:sz w:val="22"/>
          <w:lang w:val="en-GB" w:eastAsia="zh-CN"/>
        </w:rPr>
      </w:pPr>
    </w:p>
    <w:p w14:paraId="0A147437" w14:textId="59C35C57"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FA5E98E"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42501" w:rsidRPr="00442501">
        <w:rPr>
          <w:rFonts w:cs="Arial"/>
          <w:sz w:val="22"/>
        </w:rPr>
        <w:t>Discussions on NR-NTN downlink coverage enhancement</w:t>
      </w:r>
    </w:p>
    <w:p w14:paraId="096C1341" w14:textId="0274F0C6" w:rsidR="00E37C9F" w:rsidRPr="00A243D0" w:rsidRDefault="005067D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7478C4">
        <w:rPr>
          <w:rFonts w:cs="Arial"/>
          <w:sz w:val="22"/>
        </w:rPr>
        <w:t>9</w:t>
      </w:r>
      <w:r>
        <w:rPr>
          <w:rFonts w:cs="Arial"/>
          <w:sz w:val="22"/>
        </w:rPr>
        <w:t>.</w:t>
      </w:r>
      <w:r w:rsidR="00A067EB">
        <w:rPr>
          <w:rFonts w:cs="Arial"/>
          <w:sz w:val="22"/>
        </w:rPr>
        <w:t>1</w:t>
      </w:r>
      <w:r w:rsidR="007478C4">
        <w:rPr>
          <w:rFonts w:cs="Arial"/>
          <w:sz w:val="22"/>
        </w:rPr>
        <w:t>1</w:t>
      </w:r>
      <w:r>
        <w:rPr>
          <w:rFonts w:cs="Arial"/>
          <w:sz w:val="22"/>
        </w:rPr>
        <w:t>.</w:t>
      </w:r>
      <w:r w:rsidR="00756578">
        <w:rPr>
          <w:rFonts w:eastAsiaTheme="minorEastAsia" w:cs="Arial" w:hint="eastAsia"/>
          <w:sz w:val="22"/>
          <w:lang w:eastAsia="zh-CN"/>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2CF201CB" w14:textId="15D791F3" w:rsidR="00442501" w:rsidRDefault="00442501" w:rsidP="00B85084">
      <w:pPr>
        <w:spacing w:beforeLines="0" w:before="120"/>
        <w:rPr>
          <w:rFonts w:eastAsiaTheme="minorEastAsia"/>
          <w:bCs/>
          <w:lang w:eastAsia="zh-CN"/>
        </w:rPr>
      </w:pPr>
      <w:r w:rsidRPr="00442501">
        <w:rPr>
          <w:rFonts w:eastAsiaTheme="minorEastAsia"/>
          <w:bCs/>
          <w:lang w:eastAsia="zh-CN"/>
        </w:rPr>
        <w:t xml:space="preserve">In this contribution, we discuss the downlink coverage enhancement for NR NTN, including </w:t>
      </w:r>
      <w:r w:rsidR="006E1B69">
        <w:rPr>
          <w:rFonts w:eastAsiaTheme="minorEastAsia"/>
          <w:bCs/>
          <w:lang w:eastAsia="zh-CN"/>
        </w:rPr>
        <w:t xml:space="preserve">the discussions on the default SSB periodicity other than 20ms and </w:t>
      </w:r>
      <w:r w:rsidR="00733D7B">
        <w:rPr>
          <w:rFonts w:eastAsiaTheme="minorEastAsia" w:hint="eastAsia"/>
          <w:bCs/>
          <w:lang w:eastAsia="zh-CN"/>
        </w:rPr>
        <w:t>link level enhancements.</w:t>
      </w:r>
    </w:p>
    <w:p w14:paraId="35ACFEB4" w14:textId="41F25758" w:rsidR="004C7C68" w:rsidRDefault="003D36F8" w:rsidP="004C7C68">
      <w:pPr>
        <w:pStyle w:val="1"/>
        <w:keepLines/>
        <w:numPr>
          <w:ilvl w:val="0"/>
          <w:numId w:val="5"/>
        </w:numPr>
        <w:pBdr>
          <w:top w:val="single" w:sz="12" w:space="3" w:color="auto"/>
        </w:pBdr>
        <w:tabs>
          <w:tab w:val="clear" w:pos="425"/>
          <w:tab w:val="num" w:pos="360"/>
        </w:tabs>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Default </w:t>
      </w:r>
      <w:r w:rsidR="00A05B88">
        <w:rPr>
          <w:rFonts w:ascii="Arial" w:eastAsia="宋体" w:hAnsi="Arial" w:cs="Times New Roman" w:hint="eastAsia"/>
          <w:b w:val="0"/>
          <w:bCs w:val="0"/>
          <w:kern w:val="0"/>
          <w:sz w:val="36"/>
          <w:szCs w:val="20"/>
          <w:lang w:eastAsia="zh-CN"/>
        </w:rPr>
        <w:t xml:space="preserve">SSB periodicity </w:t>
      </w:r>
      <w:r w:rsidR="006E1B69">
        <w:rPr>
          <w:rFonts w:ascii="Arial" w:eastAsia="宋体" w:hAnsi="Arial" w:cs="Times New Roman"/>
          <w:b w:val="0"/>
          <w:bCs w:val="0"/>
          <w:kern w:val="0"/>
          <w:sz w:val="36"/>
          <w:szCs w:val="20"/>
          <w:lang w:eastAsia="zh-CN"/>
        </w:rPr>
        <w:t>other than 20ms</w:t>
      </w:r>
    </w:p>
    <w:p w14:paraId="0F39BB94" w14:textId="4457FD0C" w:rsidR="00442501" w:rsidRPr="00477086" w:rsidRDefault="00442501" w:rsidP="00442501">
      <w:pPr>
        <w:spacing w:before="120"/>
        <w:rPr>
          <w:rFonts w:eastAsiaTheme="minorEastAsia"/>
          <w:lang w:eastAsia="zh-CN"/>
        </w:rPr>
      </w:pPr>
      <w:r w:rsidRPr="007D64EC">
        <w:rPr>
          <w:rFonts w:eastAsia="Batang"/>
          <w:lang w:eastAsia="zh-CN"/>
        </w:rPr>
        <w:t>The following observatio</w:t>
      </w:r>
      <w:r w:rsidR="007D64EC" w:rsidRPr="000366B9">
        <w:rPr>
          <w:rFonts w:eastAsiaTheme="minorEastAsia"/>
          <w:lang w:eastAsia="zh-CN"/>
        </w:rPr>
        <w:t>ns and agreements</w:t>
      </w:r>
      <w:r w:rsidRPr="007D64EC">
        <w:rPr>
          <w:rFonts w:eastAsia="Batang"/>
          <w:lang w:eastAsia="zh-CN"/>
        </w:rPr>
        <w:t xml:space="preserve"> </w:t>
      </w:r>
      <w:r w:rsidRPr="00477086">
        <w:rPr>
          <w:rFonts w:eastAsia="Batang"/>
          <w:lang w:eastAsia="zh-CN"/>
        </w:rPr>
        <w:t xml:space="preserve">were captured in </w:t>
      </w:r>
      <w:bookmarkStart w:id="5" w:name="OLE_LINK6"/>
      <w:r w:rsidRPr="00477086">
        <w:rPr>
          <w:rFonts w:eastAsia="Batang"/>
          <w:lang w:eastAsia="zh-CN"/>
        </w:rPr>
        <w:t>RAN1#117</w:t>
      </w:r>
      <w:r w:rsidR="00EF52E6">
        <w:rPr>
          <w:rFonts w:eastAsia="Batang"/>
          <w:lang w:eastAsia="zh-CN"/>
        </w:rPr>
        <w:t xml:space="preserve"> </w:t>
      </w:r>
      <w:r w:rsidR="00CF7E5C">
        <w:rPr>
          <w:rFonts w:eastAsia="Batang"/>
          <w:lang w:eastAsia="zh-CN"/>
        </w:rPr>
        <w:t>-</w:t>
      </w:r>
      <w:r w:rsidR="00EF52E6">
        <w:rPr>
          <w:rFonts w:eastAsiaTheme="minorEastAsia"/>
          <w:lang w:eastAsia="zh-CN"/>
        </w:rPr>
        <w:t xml:space="preserve"> </w:t>
      </w:r>
      <w:r w:rsidR="009E7CC4">
        <w:rPr>
          <w:rFonts w:eastAsiaTheme="minorEastAsia" w:hint="eastAsia"/>
          <w:lang w:eastAsia="zh-CN"/>
        </w:rPr>
        <w:t>#11</w:t>
      </w:r>
      <w:r w:rsidR="009C2823">
        <w:rPr>
          <w:rFonts w:eastAsiaTheme="minorEastAsia"/>
          <w:lang w:eastAsia="zh-CN"/>
        </w:rPr>
        <w:t>9</w:t>
      </w:r>
      <w:bookmarkEnd w:id="5"/>
      <w:r w:rsidRPr="00477086">
        <w:rPr>
          <w:rFonts w:eastAsia="Batang"/>
          <w:lang w:eastAsia="zh-CN"/>
        </w:rPr>
        <w:t>:</w:t>
      </w:r>
    </w:p>
    <w:tbl>
      <w:tblPr>
        <w:tblStyle w:val="af6"/>
        <w:tblW w:w="0" w:type="auto"/>
        <w:tblLook w:val="04A0" w:firstRow="1" w:lastRow="0" w:firstColumn="1" w:lastColumn="0" w:noHBand="0" w:noVBand="1"/>
      </w:tblPr>
      <w:tblGrid>
        <w:gridCol w:w="9631"/>
      </w:tblGrid>
      <w:tr w:rsidR="00442501" w:rsidRPr="00477086" w14:paraId="094FE859" w14:textId="77777777" w:rsidTr="00020956">
        <w:trPr>
          <w:trHeight w:val="1118"/>
        </w:trPr>
        <w:tc>
          <w:tcPr>
            <w:tcW w:w="9631" w:type="dxa"/>
          </w:tcPr>
          <w:p w14:paraId="3DDC6ABC" w14:textId="77777777" w:rsidR="009E7CC4" w:rsidRPr="00B8013A" w:rsidRDefault="009E7CC4" w:rsidP="009E7CC4">
            <w:pPr>
              <w:spacing w:before="120"/>
              <w:rPr>
                <w:b/>
                <w:szCs w:val="20"/>
              </w:rPr>
            </w:pPr>
            <w:r w:rsidRPr="00B8013A">
              <w:rPr>
                <w:b/>
                <w:szCs w:val="20"/>
              </w:rPr>
              <w:t>Observation</w:t>
            </w:r>
          </w:p>
          <w:p w14:paraId="4BF77ACC" w14:textId="77777777" w:rsidR="009E7CC4" w:rsidRPr="00B8013A" w:rsidRDefault="009E7CC4" w:rsidP="009E7CC4">
            <w:pPr>
              <w:spacing w:before="120"/>
              <w:rPr>
                <w:szCs w:val="20"/>
              </w:rPr>
            </w:pPr>
            <w:r w:rsidRPr="00B8013A">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02ECF67"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4ED7A6D1"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2277844"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7F3DA875" w14:textId="77777777" w:rsidR="009E7CC4" w:rsidRPr="00B8013A" w:rsidRDefault="009E7CC4" w:rsidP="00892548">
            <w:pPr>
              <w:pStyle w:val="aff"/>
              <w:numPr>
                <w:ilvl w:val="0"/>
                <w:numId w:val="13"/>
              </w:numPr>
              <w:suppressAutoHyphens/>
              <w:spacing w:beforeLines="0" w:before="120" w:after="0"/>
              <w:ind w:firstLineChars="0"/>
              <w:jc w:val="left"/>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32FAEE40" w14:textId="77777777" w:rsidR="009E7CC4" w:rsidRDefault="009E7CC4" w:rsidP="009E7CC4">
            <w:pPr>
              <w:spacing w:before="120"/>
              <w:rPr>
                <w:rFonts w:eastAsiaTheme="minorEastAsia"/>
                <w:lang w:eastAsia="zh-CN"/>
              </w:rPr>
            </w:pPr>
          </w:p>
          <w:p w14:paraId="77D694B4" w14:textId="77777777" w:rsidR="009E7CC4" w:rsidRPr="00C4684C" w:rsidRDefault="009E7CC4" w:rsidP="009E7CC4">
            <w:pPr>
              <w:spacing w:before="120"/>
              <w:rPr>
                <w:bCs/>
                <w:szCs w:val="20"/>
              </w:rPr>
            </w:pPr>
            <w:r w:rsidRPr="00C4684C">
              <w:rPr>
                <w:bCs/>
                <w:szCs w:val="20"/>
                <w:highlight w:val="green"/>
              </w:rPr>
              <w:t>Agreement</w:t>
            </w:r>
          </w:p>
          <w:p w14:paraId="7E13C096" w14:textId="77777777" w:rsidR="009E7CC4" w:rsidRPr="00C4684C" w:rsidRDefault="009E7CC4" w:rsidP="009E7CC4">
            <w:pPr>
              <w:spacing w:before="120"/>
              <w:rPr>
                <w:szCs w:val="20"/>
              </w:rPr>
            </w:pPr>
            <w:r w:rsidRPr="00C4684C">
              <w:rPr>
                <w:szCs w:val="20"/>
              </w:rPr>
              <w:t>As part of the NTN DL coverage enhancements at both system level and link level, RAN1 to consider:</w:t>
            </w:r>
          </w:p>
          <w:p w14:paraId="56D03CCB" w14:textId="77777777" w:rsidR="009E7CC4" w:rsidRPr="00C4684C" w:rsidRDefault="009E7CC4" w:rsidP="00892548">
            <w:pPr>
              <w:pStyle w:val="aff"/>
              <w:numPr>
                <w:ilvl w:val="0"/>
                <w:numId w:val="16"/>
              </w:numPr>
              <w:suppressAutoHyphens/>
              <w:spacing w:beforeLines="0" w:before="120" w:after="0"/>
              <w:ind w:firstLineChars="0"/>
              <w:jc w:val="left"/>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0DB90CCB" w14:textId="77777777" w:rsidR="009E7CC4" w:rsidRPr="00C4684C" w:rsidRDefault="009E7CC4" w:rsidP="00892548">
            <w:pPr>
              <w:pStyle w:val="aff"/>
              <w:numPr>
                <w:ilvl w:val="1"/>
                <w:numId w:val="15"/>
              </w:numPr>
              <w:suppressAutoHyphens/>
              <w:spacing w:beforeLines="0" w:before="120" w:after="0"/>
              <w:ind w:firstLineChars="0"/>
              <w:jc w:val="left"/>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4A75B932" w14:textId="77777777" w:rsidR="0086552A" w:rsidRPr="0086552A" w:rsidRDefault="009E7CC4" w:rsidP="0086552A">
            <w:pPr>
              <w:pStyle w:val="aff"/>
              <w:numPr>
                <w:ilvl w:val="2"/>
                <w:numId w:val="15"/>
              </w:numPr>
              <w:suppressAutoHyphens/>
              <w:spacing w:beforeLines="0" w:before="120" w:after="0"/>
              <w:ind w:left="2160" w:firstLineChars="0" w:hanging="360"/>
              <w:jc w:val="left"/>
              <w:rPr>
                <w:bCs/>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4FE25529" w14:textId="77777777" w:rsidR="0086552A" w:rsidRPr="00460457" w:rsidRDefault="0086552A" w:rsidP="0086552A">
            <w:pPr>
              <w:spacing w:before="120"/>
              <w:rPr>
                <w:szCs w:val="20"/>
              </w:rPr>
            </w:pPr>
            <w:r w:rsidRPr="00460457">
              <w:rPr>
                <w:szCs w:val="20"/>
                <w:highlight w:val="green"/>
              </w:rPr>
              <w:t>Agreement</w:t>
            </w:r>
          </w:p>
          <w:p w14:paraId="38E9F10B" w14:textId="77777777" w:rsidR="0086552A" w:rsidRPr="00460457" w:rsidRDefault="0086552A" w:rsidP="0086552A">
            <w:pPr>
              <w:spacing w:before="120"/>
              <w:rPr>
                <w:szCs w:val="20"/>
              </w:rPr>
            </w:pPr>
            <w:r w:rsidRPr="00460457">
              <w:rPr>
                <w:szCs w:val="20"/>
              </w:rPr>
              <w:t xml:space="preserve">For NR NTN, support extended periodicity of the half frames with SS/PBCH blocks assumed by UE during initial access. </w:t>
            </w:r>
          </w:p>
          <w:p w14:paraId="01D10319" w14:textId="77777777" w:rsidR="0086552A" w:rsidRPr="00460457" w:rsidRDefault="0086552A" w:rsidP="001472DF">
            <w:pPr>
              <w:pStyle w:val="aff"/>
              <w:numPr>
                <w:ilvl w:val="0"/>
                <w:numId w:val="19"/>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 xml:space="preserve">The maximum of the additional default value (apart from the existing 20ms value) is at least 160 </w:t>
            </w:r>
            <w:proofErr w:type="spellStart"/>
            <w:r w:rsidRPr="00460457">
              <w:rPr>
                <w:rFonts w:ascii="Times New Roman" w:hAnsi="Times New Roman"/>
                <w:szCs w:val="20"/>
              </w:rPr>
              <w:t>ms.</w:t>
            </w:r>
            <w:proofErr w:type="spellEnd"/>
          </w:p>
          <w:p w14:paraId="5FDF01AB" w14:textId="67B64383" w:rsidR="0086552A" w:rsidRPr="0086552A" w:rsidRDefault="0086552A" w:rsidP="001472DF">
            <w:pPr>
              <w:pStyle w:val="aff"/>
              <w:numPr>
                <w:ilvl w:val="1"/>
                <w:numId w:val="19"/>
              </w:numPr>
              <w:suppressAutoHyphens/>
              <w:spacing w:beforeLines="0" w:before="120" w:after="0"/>
              <w:ind w:firstLineChars="0"/>
              <w:jc w:val="left"/>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tc>
      </w:tr>
    </w:tbl>
    <w:p w14:paraId="59914F09" w14:textId="2B42E199" w:rsidR="00442501" w:rsidRPr="00477086" w:rsidRDefault="00442501" w:rsidP="00442501">
      <w:pPr>
        <w:spacing w:before="120"/>
        <w:rPr>
          <w:rFonts w:eastAsia="Batang"/>
          <w:lang w:eastAsia="zh-CN"/>
        </w:rPr>
      </w:pPr>
      <w:r w:rsidRPr="00477086">
        <w:rPr>
          <w:rFonts w:eastAsia="Batang"/>
          <w:lang w:eastAsia="zh-CN"/>
        </w:rPr>
        <w:t>RAN #</w:t>
      </w:r>
      <w:r w:rsidR="007D64EC" w:rsidRPr="00477086">
        <w:rPr>
          <w:rFonts w:eastAsia="Batang"/>
          <w:lang w:eastAsia="zh-CN"/>
        </w:rPr>
        <w:t>10</w:t>
      </w:r>
      <w:r w:rsidR="00FD239A">
        <w:rPr>
          <w:rFonts w:eastAsia="Batang"/>
          <w:lang w:eastAsia="zh-CN"/>
        </w:rPr>
        <w:t>6</w:t>
      </w:r>
      <w:r w:rsidR="007D64EC" w:rsidRPr="00477086">
        <w:rPr>
          <w:rFonts w:eastAsia="Batang"/>
          <w:lang w:eastAsia="zh-CN"/>
        </w:rPr>
        <w:t xml:space="preserve"> </w:t>
      </w:r>
      <w:r w:rsidRPr="00477086">
        <w:rPr>
          <w:rFonts w:eastAsia="Batang"/>
          <w:lang w:eastAsia="zh-CN"/>
        </w:rPr>
        <w:t>has made the following amendments to the objective of the downlink coverage enhancements in the WID:</w:t>
      </w:r>
    </w:p>
    <w:tbl>
      <w:tblPr>
        <w:tblStyle w:val="af6"/>
        <w:tblW w:w="0" w:type="auto"/>
        <w:tblLook w:val="04A0" w:firstRow="1" w:lastRow="0" w:firstColumn="1" w:lastColumn="0" w:noHBand="0" w:noVBand="1"/>
      </w:tblPr>
      <w:tblGrid>
        <w:gridCol w:w="9631"/>
      </w:tblGrid>
      <w:tr w:rsidR="00442501" w:rsidRPr="00477086" w14:paraId="4C03410A" w14:textId="77777777" w:rsidTr="00020956">
        <w:tc>
          <w:tcPr>
            <w:tcW w:w="9631" w:type="dxa"/>
          </w:tcPr>
          <w:p w14:paraId="4B87A2F8" w14:textId="51E2854E" w:rsidR="00E21436" w:rsidRPr="00697541" w:rsidRDefault="00E21436" w:rsidP="000366B9">
            <w:pPr>
              <w:pStyle w:val="aff"/>
              <w:spacing w:before="120"/>
              <w:ind w:firstLineChars="0" w:firstLine="0"/>
              <w:rPr>
                <w:rFonts w:ascii="Times New Roman" w:hAnsi="Times New Roman"/>
                <w:szCs w:val="20"/>
              </w:rPr>
            </w:pPr>
            <w:r w:rsidRPr="00697541">
              <w:rPr>
                <w:rFonts w:ascii="Times New Roman" w:hAnsi="Times New Roman"/>
                <w:szCs w:val="20"/>
              </w:rPr>
              <w:lastRenderedPageBreak/>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D83E74D" w14:textId="77777777" w:rsidR="00E21436" w:rsidRPr="00697541" w:rsidRDefault="00E21436" w:rsidP="00E21436">
            <w:pPr>
              <w:pStyle w:val="aff"/>
              <w:widowControl w:val="0"/>
              <w:numPr>
                <w:ilvl w:val="1"/>
                <w:numId w:val="7"/>
              </w:numPr>
              <w:tabs>
                <w:tab w:val="left" w:pos="0"/>
              </w:tabs>
              <w:spacing w:beforeLines="0" w:before="120" w:after="0" w:line="276" w:lineRule="auto"/>
              <w:ind w:firstLineChars="0"/>
              <w:contextualSpacing/>
              <w:rPr>
                <w:rFonts w:ascii="Times New Roman" w:hAnsi="Times New Roman"/>
              </w:rPr>
            </w:pPr>
            <w:r w:rsidRPr="00697541">
              <w:rPr>
                <w:rFonts w:ascii="Times New Roman" w:hAnsi="Times New Roman"/>
              </w:rPr>
              <w:t>System-level enhancements are to be specified for the following:</w:t>
            </w:r>
          </w:p>
          <w:p w14:paraId="384D5256" w14:textId="77777777" w:rsidR="00E21436" w:rsidRDefault="00E21436" w:rsidP="00E21436">
            <w:pPr>
              <w:pStyle w:val="aff"/>
              <w:numPr>
                <w:ilvl w:val="2"/>
                <w:numId w:val="7"/>
              </w:numPr>
              <w:autoSpaceDE w:val="0"/>
              <w:autoSpaceDN w:val="0"/>
              <w:adjustRightInd w:val="0"/>
              <w:snapToGrid w:val="0"/>
              <w:spacing w:beforeLines="0" w:before="120"/>
              <w:ind w:firstLineChars="0"/>
              <w:rPr>
                <w:rFonts w:ascii="Times New Roman" w:hAnsi="Times New Roman"/>
              </w:rPr>
            </w:pPr>
            <w:r>
              <w:rPr>
                <w:rFonts w:ascii="Times New Roman" w:hAnsi="Times New Roman"/>
              </w:rPr>
              <w:t>S</w:t>
            </w:r>
            <w:r w:rsidRPr="00697541">
              <w:rPr>
                <w:rFonts w:ascii="Times New Roman" w:hAnsi="Times New Roman"/>
              </w:rPr>
              <w:t>upport</w:t>
            </w:r>
            <w:r>
              <w:rPr>
                <w:rFonts w:ascii="Times New Roman" w:hAnsi="Times New Roman"/>
              </w:rPr>
              <w:t xml:space="preserve"> of </w:t>
            </w:r>
            <w:r w:rsidRPr="00697541">
              <w:rPr>
                <w:rFonts w:ascii="Times New Roman" w:hAnsi="Times New Roman"/>
              </w:rPr>
              <w:t>extended periodicity of the half frames with SS/PBCH blocks assumed by UE during initial access.</w:t>
            </w:r>
          </w:p>
          <w:p w14:paraId="4582F524" w14:textId="537A93DA" w:rsidR="00E21436" w:rsidRPr="000366B9" w:rsidRDefault="00E21436" w:rsidP="000366B9">
            <w:pPr>
              <w:pStyle w:val="aff"/>
              <w:numPr>
                <w:ilvl w:val="3"/>
                <w:numId w:val="7"/>
              </w:numPr>
              <w:autoSpaceDE w:val="0"/>
              <w:autoSpaceDN w:val="0"/>
              <w:adjustRightInd w:val="0"/>
              <w:snapToGrid w:val="0"/>
              <w:spacing w:beforeLines="0" w:before="120"/>
              <w:ind w:firstLineChars="0"/>
              <w:rPr>
                <w:rFonts w:ascii="Times New Roman" w:hAnsi="Times New Roman"/>
              </w:rPr>
            </w:pPr>
            <w:r w:rsidRPr="00697541">
              <w:rPr>
                <w:rFonts w:ascii="Times New Roman" w:hAnsi="Times New Roman"/>
              </w:rPr>
              <w:t xml:space="preserve">The maximum of the additional default value (apart from the existing 20ms value) is 160 </w:t>
            </w:r>
            <w:proofErr w:type="spellStart"/>
            <w:r w:rsidRPr="00697541">
              <w:rPr>
                <w:rFonts w:ascii="Times New Roman" w:hAnsi="Times New Roman"/>
              </w:rPr>
              <w:t>ms</w:t>
            </w:r>
            <w:proofErr w:type="spellEnd"/>
          </w:p>
        </w:tc>
      </w:tr>
    </w:tbl>
    <w:p w14:paraId="3A238617" w14:textId="3C90A77C" w:rsidR="00E56371" w:rsidRDefault="00E56371" w:rsidP="00E56371">
      <w:pPr>
        <w:pStyle w:val="a8"/>
        <w:spacing w:before="120"/>
      </w:pPr>
    </w:p>
    <w:p w14:paraId="50D2789B" w14:textId="62AF464A" w:rsidR="004F1E0A" w:rsidRDefault="003B34D5" w:rsidP="00E56371">
      <w:pPr>
        <w:pStyle w:val="a8"/>
        <w:spacing w:before="120"/>
        <w:rPr>
          <w:rFonts w:eastAsiaTheme="minorEastAsia"/>
          <w:lang w:eastAsia="zh-CN"/>
        </w:rPr>
      </w:pPr>
      <w:r>
        <w:rPr>
          <w:rFonts w:eastAsiaTheme="minorEastAsia"/>
          <w:lang w:eastAsia="zh-CN"/>
        </w:rPr>
        <w:t>In</w:t>
      </w:r>
      <w:r w:rsidR="006E06BA">
        <w:rPr>
          <w:rFonts w:eastAsiaTheme="minorEastAsia"/>
          <w:lang w:eastAsia="zh-CN"/>
        </w:rPr>
        <w:t xml:space="preserve"> </w:t>
      </w:r>
      <w:r w:rsidR="006E06BA">
        <w:rPr>
          <w:rFonts w:eastAsiaTheme="minorEastAsia" w:hint="eastAsia"/>
          <w:lang w:eastAsia="zh-CN"/>
        </w:rPr>
        <w:t>the</w:t>
      </w:r>
      <w:r>
        <w:rPr>
          <w:rFonts w:eastAsiaTheme="minorEastAsia"/>
          <w:lang w:eastAsia="zh-CN"/>
        </w:rPr>
        <w:t xml:space="preserve"> current spec, f</w:t>
      </w:r>
      <w:r w:rsidRPr="004F1E0A">
        <w:rPr>
          <w:rFonts w:eastAsiaTheme="minorEastAsia"/>
          <w:lang w:eastAsia="zh-CN"/>
        </w:rPr>
        <w:t>or initial cell selection, a UE may assume that half frames with SS/PBCH blocks occur with a periodicity of 2 frames.</w:t>
      </w:r>
      <w:r>
        <w:rPr>
          <w:rFonts w:eastAsiaTheme="minorEastAsia"/>
          <w:lang w:eastAsia="zh-CN"/>
        </w:rPr>
        <w:t xml:space="preserve"> </w:t>
      </w:r>
      <w:r w:rsidR="00E56371">
        <w:rPr>
          <w:rFonts w:eastAsiaTheme="minorEastAsia" w:hint="eastAsia"/>
          <w:lang w:eastAsia="zh-CN"/>
        </w:rPr>
        <w:t>W</w:t>
      </w:r>
      <w:r w:rsidR="00E56371">
        <w:rPr>
          <w:rFonts w:eastAsiaTheme="minorEastAsia"/>
          <w:lang w:eastAsia="zh-CN"/>
        </w:rPr>
        <w:t xml:space="preserve">hen the </w:t>
      </w:r>
      <w:r w:rsidR="006E06BA">
        <w:rPr>
          <w:rFonts w:eastAsiaTheme="minorEastAsia"/>
          <w:lang w:eastAsia="zh-CN"/>
        </w:rPr>
        <w:t xml:space="preserve">additional default </w:t>
      </w:r>
      <w:r w:rsidR="00E56371">
        <w:rPr>
          <w:rFonts w:eastAsiaTheme="minorEastAsia"/>
          <w:lang w:eastAsia="zh-CN"/>
        </w:rPr>
        <w:t>SSB periodicity</w:t>
      </w:r>
      <w:r w:rsidR="006E06BA">
        <w:rPr>
          <w:rFonts w:eastAsiaTheme="minorEastAsia"/>
          <w:lang w:eastAsia="zh-CN"/>
        </w:rPr>
        <w:t xml:space="preserve"> (i.e., 160ms)</w:t>
      </w:r>
      <w:r w:rsidR="00E56371">
        <w:rPr>
          <w:rFonts w:eastAsiaTheme="minorEastAsia"/>
          <w:lang w:eastAsia="zh-CN"/>
        </w:rPr>
        <w:t xml:space="preserve"> </w:t>
      </w:r>
      <w:r>
        <w:rPr>
          <w:rFonts w:eastAsiaTheme="minorEastAsia"/>
          <w:lang w:eastAsia="zh-CN"/>
        </w:rPr>
        <w:t xml:space="preserve">is </w:t>
      </w:r>
      <w:r w:rsidR="006E06BA">
        <w:rPr>
          <w:rFonts w:eastAsiaTheme="minorEastAsia"/>
          <w:lang w:eastAsia="zh-CN"/>
        </w:rPr>
        <w:t>used instead of the</w:t>
      </w:r>
      <w:r w:rsidR="00E56371">
        <w:rPr>
          <w:rFonts w:eastAsiaTheme="minorEastAsia"/>
          <w:lang w:eastAsia="zh-CN"/>
        </w:rPr>
        <w:t xml:space="preserve"> 20ms, </w:t>
      </w:r>
      <w:r w:rsidR="006E06BA">
        <w:rPr>
          <w:rFonts w:eastAsiaTheme="minorEastAsia"/>
          <w:lang w:eastAsia="zh-CN"/>
        </w:rPr>
        <w:t xml:space="preserve">the UE should be aware of this before or </w:t>
      </w:r>
      <w:r w:rsidR="005D2621">
        <w:rPr>
          <w:rFonts w:eastAsiaTheme="minorEastAsia"/>
          <w:lang w:eastAsia="zh-CN"/>
        </w:rPr>
        <w:t xml:space="preserve">during </w:t>
      </w:r>
      <w:r w:rsidR="006E06BA">
        <w:rPr>
          <w:rFonts w:eastAsiaTheme="minorEastAsia"/>
          <w:lang w:eastAsia="zh-CN"/>
        </w:rPr>
        <w:t xml:space="preserve">the </w:t>
      </w:r>
      <w:r w:rsidR="005D2621">
        <w:rPr>
          <w:rFonts w:eastAsiaTheme="minorEastAsia"/>
          <w:lang w:eastAsia="zh-CN"/>
        </w:rPr>
        <w:t>initial cell selection.</w:t>
      </w:r>
      <w:r w:rsidR="004F1E0A">
        <w:rPr>
          <w:rFonts w:eastAsiaTheme="minorEastAsia"/>
          <w:lang w:eastAsia="zh-CN"/>
        </w:rPr>
        <w:t xml:space="preserve"> </w:t>
      </w:r>
      <w:r>
        <w:rPr>
          <w:rFonts w:eastAsiaTheme="minorEastAsia"/>
          <w:lang w:eastAsia="zh-CN"/>
        </w:rPr>
        <w:t xml:space="preserve">Since </w:t>
      </w:r>
      <w:r w:rsidR="006E06BA">
        <w:rPr>
          <w:rFonts w:eastAsiaTheme="minorEastAsia"/>
          <w:lang w:eastAsia="zh-CN"/>
        </w:rPr>
        <w:t xml:space="preserve">the additional default </w:t>
      </w:r>
      <w:r w:rsidR="00C57F4D">
        <w:rPr>
          <w:rFonts w:eastAsiaTheme="minorEastAsia"/>
          <w:lang w:eastAsia="zh-CN"/>
        </w:rPr>
        <w:t xml:space="preserve">SSB periodicity is only applicable to NTN, there are </w:t>
      </w:r>
      <w:r w:rsidR="004C3BAA">
        <w:rPr>
          <w:rFonts w:eastAsiaTheme="minorEastAsia"/>
          <w:lang w:eastAsia="zh-CN"/>
        </w:rPr>
        <w:t>two</w:t>
      </w:r>
      <w:r w:rsidR="00C57F4D">
        <w:rPr>
          <w:rFonts w:eastAsiaTheme="minorEastAsia"/>
          <w:lang w:eastAsia="zh-CN"/>
        </w:rPr>
        <w:t xml:space="preserve"> options under consideration,</w:t>
      </w:r>
    </w:p>
    <w:p w14:paraId="37CCBDBC" w14:textId="1F5053A7" w:rsidR="004C3BAA" w:rsidRDefault="003B34D5" w:rsidP="000366B9">
      <w:pPr>
        <w:pStyle w:val="a8"/>
        <w:numPr>
          <w:ilvl w:val="0"/>
          <w:numId w:val="41"/>
        </w:numPr>
        <w:spacing w:before="120"/>
        <w:rPr>
          <w:rFonts w:eastAsiaTheme="minorEastAsia"/>
          <w:lang w:eastAsia="zh-CN"/>
        </w:rPr>
      </w:pPr>
      <w:r>
        <w:rPr>
          <w:rFonts w:eastAsiaTheme="minorEastAsia" w:hint="eastAsia"/>
          <w:lang w:eastAsia="zh-CN"/>
        </w:rPr>
        <w:t>O</w:t>
      </w:r>
      <w:r>
        <w:rPr>
          <w:rFonts w:eastAsiaTheme="minorEastAsia"/>
          <w:lang w:eastAsia="zh-CN"/>
        </w:rPr>
        <w:t>ption</w:t>
      </w:r>
      <w:r w:rsidR="004C3BAA">
        <w:rPr>
          <w:rFonts w:eastAsiaTheme="minorEastAsia"/>
          <w:lang w:eastAsia="zh-CN"/>
        </w:rPr>
        <w:t xml:space="preserve"> </w:t>
      </w:r>
      <w:r>
        <w:rPr>
          <w:rFonts w:eastAsiaTheme="minorEastAsia"/>
          <w:lang w:eastAsia="zh-CN"/>
        </w:rPr>
        <w:t xml:space="preserve">1: </w:t>
      </w:r>
      <w:r w:rsidR="004C3BAA">
        <w:rPr>
          <w:rFonts w:eastAsiaTheme="minorEastAsia"/>
          <w:lang w:eastAsia="zh-CN"/>
        </w:rPr>
        <w:t>When operating on</w:t>
      </w:r>
      <w:r w:rsidR="00C57F4D">
        <w:rPr>
          <w:rFonts w:eastAsiaTheme="minorEastAsia"/>
          <w:lang w:eastAsia="zh-CN"/>
        </w:rPr>
        <w:t xml:space="preserve"> NTN bands, </w:t>
      </w:r>
      <w:r w:rsidR="004C3BAA">
        <w:rPr>
          <w:rFonts w:eastAsiaTheme="minorEastAsia"/>
          <w:lang w:eastAsia="zh-CN"/>
        </w:rPr>
        <w:t>UE</w:t>
      </w:r>
      <w:r w:rsidR="005C796E">
        <w:rPr>
          <w:rFonts w:eastAsiaTheme="minorEastAsia"/>
          <w:lang w:eastAsia="zh-CN"/>
        </w:rPr>
        <w:t>s</w:t>
      </w:r>
      <w:r w:rsidR="004C3BAA">
        <w:rPr>
          <w:rFonts w:eastAsiaTheme="minorEastAsia"/>
          <w:lang w:eastAsia="zh-CN"/>
        </w:rPr>
        <w:t xml:space="preserve"> </w:t>
      </w:r>
      <w:r w:rsidR="006E06BA">
        <w:rPr>
          <w:rFonts w:eastAsiaTheme="minorEastAsia"/>
          <w:lang w:eastAsia="zh-CN"/>
        </w:rPr>
        <w:t>may</w:t>
      </w:r>
      <w:r w:rsidR="005C796E">
        <w:rPr>
          <w:rFonts w:eastAsiaTheme="minorEastAsia"/>
          <w:lang w:eastAsia="zh-CN"/>
        </w:rPr>
        <w:t xml:space="preserve"> </w:t>
      </w:r>
      <w:r w:rsidR="004C3BAA">
        <w:rPr>
          <w:rFonts w:eastAsiaTheme="minorEastAsia"/>
          <w:lang w:eastAsia="zh-CN"/>
        </w:rPr>
        <w:t xml:space="preserve">assume the SSB periodicity to be </w:t>
      </w:r>
      <w:r w:rsidR="006E06BA">
        <w:rPr>
          <w:rFonts w:eastAsiaTheme="minorEastAsia"/>
          <w:lang w:eastAsia="zh-CN"/>
        </w:rPr>
        <w:t>160</w:t>
      </w:r>
      <w:r w:rsidR="004C3BAA">
        <w:rPr>
          <w:rFonts w:eastAsiaTheme="minorEastAsia"/>
          <w:lang w:eastAsia="zh-CN"/>
        </w:rPr>
        <w:t xml:space="preserve"> </w:t>
      </w:r>
      <w:proofErr w:type="spellStart"/>
      <w:r w:rsidR="004C3BAA">
        <w:rPr>
          <w:rFonts w:eastAsiaTheme="minorEastAsia"/>
          <w:lang w:eastAsia="zh-CN"/>
        </w:rPr>
        <w:t>ms</w:t>
      </w:r>
      <w:proofErr w:type="spellEnd"/>
    </w:p>
    <w:p w14:paraId="1D971D34" w14:textId="2E043421" w:rsidR="00B676DB" w:rsidRDefault="00B676DB" w:rsidP="000366B9">
      <w:pPr>
        <w:pStyle w:val="a8"/>
        <w:numPr>
          <w:ilvl w:val="0"/>
          <w:numId w:val="41"/>
        </w:numPr>
        <w:spacing w:before="120"/>
        <w:rPr>
          <w:rFonts w:eastAsiaTheme="minorEastAsia"/>
          <w:lang w:eastAsia="zh-CN"/>
        </w:rPr>
      </w:pPr>
      <w:r>
        <w:rPr>
          <w:rFonts w:eastAsiaTheme="minorEastAsia"/>
          <w:lang w:eastAsia="zh-CN"/>
        </w:rPr>
        <w:t xml:space="preserve">Option </w:t>
      </w:r>
      <w:r w:rsidR="00BA4E83">
        <w:rPr>
          <w:rFonts w:eastAsiaTheme="minorEastAsia"/>
          <w:lang w:eastAsia="zh-CN"/>
        </w:rPr>
        <w:t>2</w:t>
      </w:r>
      <w:r>
        <w:rPr>
          <w:rFonts w:eastAsiaTheme="minorEastAsia"/>
          <w:lang w:eastAsia="zh-CN"/>
        </w:rPr>
        <w:t>: For each NTN band, RAN4 to specify the default SSB periodicity (20ms or 160ms)</w:t>
      </w:r>
    </w:p>
    <w:p w14:paraId="5598CBE5" w14:textId="5DA71BA7" w:rsidR="007C0C58" w:rsidRDefault="004C3BAA" w:rsidP="00E56371">
      <w:pPr>
        <w:pStyle w:val="a8"/>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BA4E83">
        <w:rPr>
          <w:rFonts w:eastAsiaTheme="minorEastAsia"/>
          <w:lang w:eastAsia="zh-CN"/>
        </w:rPr>
        <w:t>UEs always access the NTN networks assuming the SSB periodicity to be 160ms.</w:t>
      </w:r>
      <w:r w:rsidR="00370BAF">
        <w:rPr>
          <w:rFonts w:eastAsiaTheme="minorEastAsia"/>
          <w:lang w:eastAsia="zh-CN"/>
        </w:rPr>
        <w:t xml:space="preserve"> However, in some cases, networks may transmit SSB shorter than 160ms, and then UEs have to pay extra unnecessary latency and overheads. This argument particularly holds for the networks capable of larger than 5MHz in FR1 or even larger bandwidth in FR2, where larger SSB periodicity is not needed for ensuring the coverage. Hence, it is preferable to adopt Option 2. </w:t>
      </w:r>
      <w:r w:rsidR="007C0C58">
        <w:rPr>
          <w:rFonts w:eastAsiaTheme="minorEastAsia"/>
          <w:lang w:eastAsia="zh-CN"/>
        </w:rPr>
        <w:t xml:space="preserve">Specifically, RAN4 can specify the default SSB periodicity along with the SSB SCS for each NTN band, such that network and UEs can </w:t>
      </w:r>
      <w:r w:rsidR="00AA2843">
        <w:rPr>
          <w:rFonts w:eastAsiaTheme="minorEastAsia"/>
          <w:lang w:eastAsia="zh-CN"/>
        </w:rPr>
        <w:t>simply</w:t>
      </w:r>
      <w:r w:rsidR="007C0C58">
        <w:rPr>
          <w:rFonts w:eastAsiaTheme="minorEastAsia"/>
          <w:lang w:eastAsia="zh-CN"/>
        </w:rPr>
        <w:t xml:space="preserve"> align the default SSB periodicity </w:t>
      </w:r>
      <w:r w:rsidR="00AA2843">
        <w:rPr>
          <w:rFonts w:eastAsiaTheme="minorEastAsia"/>
          <w:lang w:eastAsia="zh-CN"/>
        </w:rPr>
        <w:t>according to the selected bands</w:t>
      </w:r>
      <w:r w:rsidR="007C0C58">
        <w:rPr>
          <w:rFonts w:eastAsiaTheme="minorEastAsia"/>
          <w:lang w:eastAsia="zh-CN"/>
        </w:rPr>
        <w:t>. Option 2 can also avoid the unnecessary latency and overheads when the UEs access a network with the SSB periodicity shorter than 160ms.</w:t>
      </w:r>
    </w:p>
    <w:p w14:paraId="3E9292F1" w14:textId="72509321" w:rsidR="004C3BAA" w:rsidRPr="009D0EB7" w:rsidRDefault="004C3BAA" w:rsidP="00E56371">
      <w:pPr>
        <w:pStyle w:val="a8"/>
        <w:spacing w:before="120"/>
        <w:rPr>
          <w:rFonts w:eastAsiaTheme="minorEastAsia"/>
          <w:lang w:eastAsia="zh-CN"/>
        </w:rPr>
      </w:pPr>
    </w:p>
    <w:p w14:paraId="2FF01670" w14:textId="16E6CE33" w:rsidR="007C0C58" w:rsidRPr="00D808D3" w:rsidRDefault="00D808D3" w:rsidP="000366B9">
      <w:pPr>
        <w:pStyle w:val="a5"/>
        <w:rPr>
          <w:rFonts w:eastAsiaTheme="minorEastAsia"/>
          <w:lang w:eastAsia="zh-CN"/>
        </w:rPr>
      </w:pPr>
      <w:bookmarkStart w:id="6" w:name="_Ref189844561"/>
      <w:r w:rsidRPr="00D808D3">
        <w:t xml:space="preserve">Observation </w:t>
      </w:r>
      <w:r w:rsidRPr="0032681B">
        <w:fldChar w:fldCharType="begin"/>
      </w:r>
      <w:r w:rsidRPr="00D808D3">
        <w:instrText xml:space="preserve"> SEQ Observation \* ARABIC </w:instrText>
      </w:r>
      <w:r w:rsidRPr="0032681B">
        <w:fldChar w:fldCharType="separate"/>
      </w:r>
      <w:r>
        <w:rPr>
          <w:noProof/>
        </w:rPr>
        <w:t>1</w:t>
      </w:r>
      <w:r w:rsidRPr="0032681B">
        <w:fldChar w:fldCharType="end"/>
      </w:r>
      <w:r w:rsidR="000F2FAE" w:rsidRPr="00D808D3">
        <w:rPr>
          <w:rFonts w:eastAsiaTheme="minorEastAsia"/>
          <w:lang w:eastAsia="zh-CN"/>
        </w:rPr>
        <w:t xml:space="preserve">: </w:t>
      </w:r>
      <w:r w:rsidR="007C0C58" w:rsidRPr="00D808D3">
        <w:rPr>
          <w:rFonts w:eastAsiaTheme="minorEastAsia"/>
          <w:lang w:eastAsia="zh-CN"/>
        </w:rPr>
        <w:t>If</w:t>
      </w:r>
      <w:r w:rsidR="000F2FAE" w:rsidRPr="00D808D3">
        <w:rPr>
          <w:rFonts w:eastAsiaTheme="minorEastAsia"/>
          <w:lang w:eastAsia="zh-CN"/>
        </w:rPr>
        <w:t xml:space="preserve"> the SSB periodicity</w:t>
      </w:r>
      <w:r w:rsidR="00713023" w:rsidRPr="00D808D3">
        <w:rPr>
          <w:rFonts w:eastAsiaTheme="minorEastAsia"/>
          <w:lang w:eastAsia="zh-CN"/>
        </w:rPr>
        <w:t xml:space="preserve"> is</w:t>
      </w:r>
      <w:r w:rsidR="000F2FAE" w:rsidRPr="00D808D3">
        <w:rPr>
          <w:rFonts w:eastAsiaTheme="minorEastAsia"/>
          <w:lang w:eastAsia="zh-CN"/>
        </w:rPr>
        <w:t xml:space="preserve"> </w:t>
      </w:r>
      <w:r w:rsidR="00713023" w:rsidRPr="00D808D3">
        <w:rPr>
          <w:rFonts w:eastAsiaTheme="minorEastAsia"/>
          <w:lang w:eastAsia="zh-CN"/>
        </w:rPr>
        <w:t xml:space="preserve">extended to </w:t>
      </w:r>
      <w:r w:rsidR="007C0C58" w:rsidRPr="00D808D3">
        <w:rPr>
          <w:rFonts w:eastAsiaTheme="minorEastAsia"/>
          <w:lang w:eastAsia="zh-CN"/>
        </w:rPr>
        <w:t>160</w:t>
      </w:r>
      <w:r w:rsidR="00713023" w:rsidRPr="00D808D3">
        <w:rPr>
          <w:rFonts w:eastAsiaTheme="minorEastAsia"/>
          <w:lang w:eastAsia="zh-CN"/>
        </w:rPr>
        <w:t xml:space="preserve"> </w:t>
      </w:r>
      <w:proofErr w:type="spellStart"/>
      <w:r w:rsidR="00713023" w:rsidRPr="00D808D3">
        <w:rPr>
          <w:rFonts w:eastAsiaTheme="minorEastAsia"/>
          <w:lang w:eastAsia="zh-CN"/>
        </w:rPr>
        <w:t>ms</w:t>
      </w:r>
      <w:proofErr w:type="spellEnd"/>
      <w:r w:rsidR="00713023" w:rsidRPr="00D808D3">
        <w:rPr>
          <w:rFonts w:eastAsiaTheme="minorEastAsia"/>
          <w:lang w:eastAsia="zh-CN"/>
        </w:rPr>
        <w:t xml:space="preserve">, </w:t>
      </w:r>
      <w:r w:rsidR="007C0C58" w:rsidRPr="00D808D3">
        <w:rPr>
          <w:rFonts w:eastAsiaTheme="minorEastAsia"/>
          <w:lang w:eastAsia="zh-CN"/>
        </w:rPr>
        <w:t xml:space="preserve">there may be two options for </w:t>
      </w:r>
      <w:r w:rsidR="00AA2843" w:rsidRPr="00D808D3">
        <w:rPr>
          <w:rFonts w:eastAsiaTheme="minorEastAsia"/>
          <w:lang w:eastAsia="zh-CN"/>
        </w:rPr>
        <w:t>including the additional default SSB periodicity,</w:t>
      </w:r>
      <w:bookmarkEnd w:id="6"/>
    </w:p>
    <w:p w14:paraId="6C6354FE" w14:textId="77777777" w:rsidR="00AA2843" w:rsidRPr="000366B9" w:rsidRDefault="00AA2843" w:rsidP="00AA2843">
      <w:pPr>
        <w:pStyle w:val="a8"/>
        <w:numPr>
          <w:ilvl w:val="0"/>
          <w:numId w:val="41"/>
        </w:numPr>
        <w:spacing w:before="120"/>
        <w:rPr>
          <w:rFonts w:eastAsiaTheme="minorEastAsia"/>
          <w:b/>
          <w:bCs/>
          <w:lang w:eastAsia="zh-CN"/>
        </w:rPr>
      </w:pPr>
      <w:r w:rsidRPr="000366B9">
        <w:rPr>
          <w:rFonts w:eastAsiaTheme="minorEastAsia"/>
          <w:b/>
          <w:bCs/>
          <w:lang w:eastAsia="zh-CN"/>
        </w:rPr>
        <w:t xml:space="preserve">Option 1: When operating on NTN bands, UEs may assume the SSB periodicity to be 160 </w:t>
      </w:r>
      <w:proofErr w:type="spellStart"/>
      <w:r w:rsidRPr="000366B9">
        <w:rPr>
          <w:rFonts w:eastAsiaTheme="minorEastAsia"/>
          <w:b/>
          <w:bCs/>
          <w:lang w:eastAsia="zh-CN"/>
        </w:rPr>
        <w:t>ms</w:t>
      </w:r>
      <w:proofErr w:type="spellEnd"/>
    </w:p>
    <w:p w14:paraId="39C09753" w14:textId="77777777" w:rsidR="00AA2843" w:rsidRPr="000366B9" w:rsidRDefault="00AA2843" w:rsidP="00AA2843">
      <w:pPr>
        <w:pStyle w:val="a8"/>
        <w:numPr>
          <w:ilvl w:val="0"/>
          <w:numId w:val="41"/>
        </w:numPr>
        <w:spacing w:before="120"/>
        <w:rPr>
          <w:rFonts w:eastAsiaTheme="minorEastAsia"/>
          <w:b/>
          <w:bCs/>
          <w:lang w:eastAsia="zh-CN"/>
        </w:rPr>
      </w:pPr>
      <w:r w:rsidRPr="000366B9">
        <w:rPr>
          <w:rFonts w:eastAsiaTheme="minorEastAsia"/>
          <w:b/>
          <w:bCs/>
          <w:lang w:eastAsia="zh-CN"/>
        </w:rPr>
        <w:t>Option 2: For each NTN band, RAN4 to specify the default SSB periodicity (20ms or 160ms)</w:t>
      </w:r>
    </w:p>
    <w:p w14:paraId="3E61AF89" w14:textId="310E94C9" w:rsidR="004B0B19" w:rsidRPr="009346A5" w:rsidRDefault="00AA2843" w:rsidP="00E56371">
      <w:pPr>
        <w:pStyle w:val="a8"/>
        <w:spacing w:before="120"/>
        <w:rPr>
          <w:rFonts w:eastAsiaTheme="minorEastAsia"/>
          <w:b/>
          <w:bCs/>
          <w:lang w:eastAsia="zh-CN"/>
        </w:rPr>
      </w:pPr>
      <w:r w:rsidRPr="009346A5">
        <w:rPr>
          <w:rFonts w:eastAsiaTheme="minorEastAsia" w:hint="eastAsia"/>
          <w:b/>
          <w:bCs/>
          <w:lang w:eastAsia="zh-CN"/>
        </w:rPr>
        <w:t>C</w:t>
      </w:r>
      <w:r w:rsidRPr="004B0B19">
        <w:rPr>
          <w:rFonts w:eastAsiaTheme="minorEastAsia"/>
          <w:b/>
          <w:bCs/>
          <w:lang w:eastAsia="zh-CN"/>
        </w:rPr>
        <w:t xml:space="preserve">ompared with Option 1, Option 2 can simplify the implementation and also avoid the unnecessary latency and overheads in the case where the network </w:t>
      </w:r>
      <w:r w:rsidR="004B0B19" w:rsidRPr="004B0B19">
        <w:rPr>
          <w:rFonts w:eastAsiaTheme="minorEastAsia"/>
          <w:b/>
          <w:bCs/>
          <w:lang w:eastAsia="zh-CN"/>
        </w:rPr>
        <w:t xml:space="preserve">does not need </w:t>
      </w:r>
      <w:r w:rsidR="004B0B19" w:rsidRPr="000366B9">
        <w:rPr>
          <w:rFonts w:eastAsiaTheme="minorEastAsia"/>
          <w:b/>
          <w:bCs/>
          <w:lang w:eastAsia="zh-CN"/>
        </w:rPr>
        <w:t>larger SSB periodicity for ensuring the coverage, e.g., due to sufficient bandwidth.</w:t>
      </w:r>
    </w:p>
    <w:p w14:paraId="15293204" w14:textId="4E37D8C3" w:rsidR="000F2FAE" w:rsidRPr="005C796E" w:rsidRDefault="000F2FAE" w:rsidP="00E56371">
      <w:pPr>
        <w:pStyle w:val="a8"/>
        <w:spacing w:before="120"/>
        <w:rPr>
          <w:rFonts w:eastAsiaTheme="minorEastAsia"/>
          <w:lang w:eastAsia="zh-CN"/>
        </w:rPr>
      </w:pPr>
    </w:p>
    <w:p w14:paraId="4E88C4ED" w14:textId="560FB21A" w:rsidR="004B0B19" w:rsidRDefault="00D808D3" w:rsidP="000366B9">
      <w:pPr>
        <w:pStyle w:val="a5"/>
        <w:rPr>
          <w:rFonts w:eastAsiaTheme="minorEastAsia"/>
          <w:lang w:eastAsia="zh-CN"/>
        </w:rPr>
      </w:pPr>
      <w:bookmarkStart w:id="7" w:name="_Ref189845221"/>
      <w:r>
        <w:t xml:space="preserve">Proposal </w:t>
      </w:r>
      <w:fldSimple w:instr=" SEQ Proposal \* ARABIC ">
        <w:r w:rsidR="00BF0D8C">
          <w:rPr>
            <w:noProof/>
          </w:rPr>
          <w:t>1</w:t>
        </w:r>
      </w:fldSimple>
      <w:r w:rsidR="005C796E" w:rsidRPr="00E60F22">
        <w:rPr>
          <w:rFonts w:eastAsiaTheme="minorEastAsia"/>
          <w:lang w:eastAsia="zh-CN"/>
        </w:rPr>
        <w:t xml:space="preserve">: </w:t>
      </w:r>
      <w:r w:rsidR="004B0B19" w:rsidRPr="00EC5446">
        <w:rPr>
          <w:rFonts w:eastAsiaTheme="minorEastAsia"/>
          <w:lang w:eastAsia="zh-CN"/>
        </w:rPr>
        <w:t>For each NTN band, RAN4 to specify the default SSB periodicity (20ms or 160ms)</w:t>
      </w:r>
      <w:r w:rsidR="004B0B19">
        <w:rPr>
          <w:rFonts w:eastAsiaTheme="minorEastAsia"/>
          <w:lang w:eastAsia="zh-CN"/>
        </w:rPr>
        <w:t>.</w:t>
      </w:r>
      <w:bookmarkEnd w:id="7"/>
    </w:p>
    <w:p w14:paraId="612012D1" w14:textId="77777777" w:rsidR="007C278A" w:rsidRDefault="007C278A" w:rsidP="00442501">
      <w:pPr>
        <w:spacing w:before="120"/>
        <w:rPr>
          <w:rFonts w:eastAsiaTheme="minorEastAsia"/>
          <w:lang w:eastAsia="zh-CN"/>
        </w:rPr>
      </w:pPr>
    </w:p>
    <w:p w14:paraId="1CB58330" w14:textId="4D4E0B7E" w:rsidR="000F6A58" w:rsidRPr="00E90860" w:rsidRDefault="00033071" w:rsidP="00E9086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 xml:space="preserve">Link level </w:t>
      </w:r>
      <w:r w:rsidR="00604435">
        <w:rPr>
          <w:rFonts w:ascii="Arial" w:eastAsia="宋体" w:hAnsi="Arial" w:cs="Times New Roman" w:hint="eastAsia"/>
          <w:b w:val="0"/>
          <w:bCs w:val="0"/>
          <w:kern w:val="0"/>
          <w:sz w:val="36"/>
          <w:szCs w:val="20"/>
          <w:lang w:eastAsia="zh-CN"/>
        </w:rPr>
        <w:t>enhancement</w:t>
      </w:r>
      <w:r w:rsidR="000751CC">
        <w:rPr>
          <w:rFonts w:ascii="Arial" w:eastAsia="宋体" w:hAnsi="Arial" w:cs="Times New Roman"/>
          <w:b w:val="0"/>
          <w:bCs w:val="0"/>
          <w:kern w:val="0"/>
          <w:sz w:val="36"/>
          <w:szCs w:val="20"/>
          <w:lang w:eastAsia="zh-CN"/>
        </w:rPr>
        <w:t>s</w:t>
      </w:r>
    </w:p>
    <w:p w14:paraId="52A282C0" w14:textId="33BA1427" w:rsidR="00B838E6" w:rsidRPr="00477086" w:rsidRDefault="00B838E6" w:rsidP="00B838E6">
      <w:pPr>
        <w:spacing w:before="120"/>
        <w:rPr>
          <w:rFonts w:eastAsiaTheme="minorEastAsia"/>
          <w:lang w:eastAsia="zh-CN"/>
        </w:rPr>
      </w:pPr>
      <w:r w:rsidRPr="00477086">
        <w:rPr>
          <w:rFonts w:eastAsia="Batang"/>
          <w:lang w:eastAsia="zh-CN"/>
        </w:rPr>
        <w:t xml:space="preserve">The following </w:t>
      </w:r>
      <w:r>
        <w:rPr>
          <w:rFonts w:eastAsiaTheme="minorEastAsia" w:hint="eastAsia"/>
          <w:lang w:eastAsia="zh-CN"/>
        </w:rPr>
        <w:t>agreement</w:t>
      </w:r>
      <w:r w:rsidRPr="00477086">
        <w:rPr>
          <w:rFonts w:eastAsia="Batang"/>
          <w:lang w:eastAsia="zh-CN"/>
        </w:rPr>
        <w:t xml:space="preserve"> </w:t>
      </w:r>
      <w:r>
        <w:rPr>
          <w:rFonts w:eastAsiaTheme="minorEastAsia" w:hint="eastAsia"/>
          <w:lang w:eastAsia="zh-CN"/>
        </w:rPr>
        <w:t>was</w:t>
      </w:r>
      <w:r w:rsidRPr="00477086">
        <w:rPr>
          <w:rFonts w:eastAsia="Batang"/>
          <w:lang w:eastAsia="zh-CN"/>
        </w:rPr>
        <w:t xml:space="preserve"> captured for the </w:t>
      </w:r>
      <w:r>
        <w:rPr>
          <w:rFonts w:eastAsiaTheme="minorEastAsia" w:hint="eastAsia"/>
          <w:lang w:eastAsia="zh-CN"/>
        </w:rPr>
        <w:t>link</w:t>
      </w:r>
      <w:r w:rsidRPr="00477086">
        <w:rPr>
          <w:rFonts w:eastAsia="Batang"/>
          <w:lang w:eastAsia="zh-CN"/>
        </w:rPr>
        <w:t xml:space="preserve"> level </w:t>
      </w:r>
      <w:r>
        <w:rPr>
          <w:rFonts w:eastAsiaTheme="minorEastAsia" w:hint="eastAsia"/>
          <w:lang w:eastAsia="zh-CN"/>
        </w:rPr>
        <w:t>study</w:t>
      </w:r>
      <w:r w:rsidRPr="00477086">
        <w:rPr>
          <w:rFonts w:eastAsia="Batang"/>
          <w:lang w:eastAsia="zh-CN"/>
        </w:rPr>
        <w:t xml:space="preserve"> in </w:t>
      </w:r>
      <w:r w:rsidR="008D03C3" w:rsidRPr="00477086">
        <w:rPr>
          <w:rFonts w:eastAsia="Batang"/>
          <w:lang w:eastAsia="zh-CN"/>
        </w:rPr>
        <w:t>RAN1#11</w:t>
      </w:r>
      <w:r w:rsidR="008D03C3">
        <w:rPr>
          <w:rFonts w:eastAsia="Batang"/>
          <w:lang w:eastAsia="zh-CN"/>
        </w:rPr>
        <w:t>8bis</w:t>
      </w:r>
      <w:r w:rsidR="00251564">
        <w:rPr>
          <w:rFonts w:eastAsia="Batang"/>
          <w:lang w:eastAsia="zh-CN"/>
        </w:rPr>
        <w:t xml:space="preserve"> and</w:t>
      </w:r>
      <w:r w:rsidR="008D03C3">
        <w:rPr>
          <w:rFonts w:eastAsiaTheme="minorEastAsia"/>
          <w:lang w:eastAsia="zh-CN"/>
        </w:rPr>
        <w:t xml:space="preserve"> </w:t>
      </w:r>
      <w:r w:rsidR="008D03C3">
        <w:rPr>
          <w:rFonts w:eastAsiaTheme="minorEastAsia" w:hint="eastAsia"/>
          <w:lang w:eastAsia="zh-CN"/>
        </w:rPr>
        <w:t>#11</w:t>
      </w:r>
      <w:r w:rsidR="008D03C3">
        <w:rPr>
          <w:rFonts w:eastAsiaTheme="minorEastAsia"/>
          <w:lang w:eastAsia="zh-CN"/>
        </w:rPr>
        <w:t>9</w:t>
      </w:r>
      <w:r w:rsidRPr="00477086">
        <w:rPr>
          <w:rFonts w:eastAsia="Batang"/>
          <w:lang w:eastAsia="zh-CN"/>
        </w:rPr>
        <w:t>:</w:t>
      </w:r>
    </w:p>
    <w:tbl>
      <w:tblPr>
        <w:tblStyle w:val="af6"/>
        <w:tblW w:w="0" w:type="auto"/>
        <w:tblLook w:val="04A0" w:firstRow="1" w:lastRow="0" w:firstColumn="1" w:lastColumn="0" w:noHBand="0" w:noVBand="1"/>
      </w:tblPr>
      <w:tblGrid>
        <w:gridCol w:w="9631"/>
      </w:tblGrid>
      <w:tr w:rsidR="00B838E6" w:rsidRPr="00477086" w14:paraId="2992438B" w14:textId="77777777" w:rsidTr="00122582">
        <w:trPr>
          <w:trHeight w:val="1118"/>
        </w:trPr>
        <w:tc>
          <w:tcPr>
            <w:tcW w:w="9631" w:type="dxa"/>
          </w:tcPr>
          <w:p w14:paraId="794F1D12" w14:textId="77777777" w:rsidR="00EE7535" w:rsidRDefault="00EE7535" w:rsidP="00EE7535">
            <w:pPr>
              <w:spacing w:before="120"/>
              <w:rPr>
                <w:rFonts w:eastAsiaTheme="minorEastAsia"/>
                <w:szCs w:val="20"/>
                <w:highlight w:val="green"/>
                <w:lang w:val="en-GB" w:eastAsia="zh-CN"/>
              </w:rPr>
            </w:pPr>
            <w:r w:rsidRPr="00F7262B">
              <w:rPr>
                <w:rFonts w:eastAsiaTheme="minorEastAsia" w:hint="eastAsia"/>
                <w:b/>
                <w:bCs/>
                <w:szCs w:val="20"/>
                <w:u w:val="single"/>
                <w:lang w:val="en-GB" w:eastAsia="zh-CN"/>
              </w:rPr>
              <w:t>RAN1#11</w:t>
            </w:r>
            <w:r>
              <w:rPr>
                <w:rFonts w:eastAsiaTheme="minorEastAsia" w:hint="eastAsia"/>
                <w:b/>
                <w:bCs/>
                <w:szCs w:val="20"/>
                <w:u w:val="single"/>
                <w:lang w:val="en-GB" w:eastAsia="zh-CN"/>
              </w:rPr>
              <w:t>8bis</w:t>
            </w:r>
          </w:p>
          <w:p w14:paraId="6B1B3020" w14:textId="77777777" w:rsidR="00EE7535" w:rsidRDefault="00EE7535" w:rsidP="00EE7535">
            <w:pPr>
              <w:spacing w:before="120"/>
              <w:rPr>
                <w:rFonts w:eastAsia="Batang"/>
                <w:szCs w:val="20"/>
                <w:lang w:val="en-GB"/>
              </w:rPr>
            </w:pPr>
            <w:r>
              <w:rPr>
                <w:rFonts w:eastAsia="Batang"/>
                <w:szCs w:val="20"/>
                <w:highlight w:val="green"/>
                <w:lang w:val="en-GB"/>
              </w:rPr>
              <w:t>Agreement</w:t>
            </w:r>
          </w:p>
          <w:p w14:paraId="0D122DBF" w14:textId="77777777" w:rsidR="00EE7535" w:rsidRDefault="00EE7535" w:rsidP="00EE7535">
            <w:pPr>
              <w:spacing w:before="120"/>
              <w:rPr>
                <w:rFonts w:eastAsia="Batang"/>
                <w:szCs w:val="20"/>
                <w:lang w:val="en-GB"/>
              </w:rPr>
            </w:pPr>
            <w:r>
              <w:rPr>
                <w:rFonts w:eastAsia="Batang"/>
                <w:szCs w:val="20"/>
                <w:lang w:val="en-GB"/>
              </w:rPr>
              <w:t xml:space="preserve">Support PDCCH CSS Link level enhancement in Rel-19 for all CSS types except type 3. </w:t>
            </w:r>
          </w:p>
          <w:p w14:paraId="0D719E14"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The following techniques are for further study:</w:t>
            </w:r>
          </w:p>
          <w:p w14:paraId="5ACA26C0"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PDCCH repetition, including:</w:t>
            </w:r>
          </w:p>
          <w:p w14:paraId="183D8A84" w14:textId="77777777" w:rsidR="00EE7535" w:rsidRDefault="00EE7535" w:rsidP="00EE7535">
            <w:pPr>
              <w:numPr>
                <w:ilvl w:val="2"/>
                <w:numId w:val="14"/>
              </w:numPr>
              <w:suppressAutoHyphens/>
              <w:spacing w:beforeLines="0" w:before="120" w:after="0"/>
              <w:jc w:val="left"/>
              <w:rPr>
                <w:rFonts w:eastAsia="Batang"/>
                <w:szCs w:val="20"/>
                <w:lang w:val="en-GB" w:eastAsia="x-none"/>
              </w:rPr>
            </w:pPr>
            <w:r>
              <w:rPr>
                <w:rFonts w:eastAsia="Batang"/>
                <w:szCs w:val="20"/>
                <w:lang w:val="en-GB" w:eastAsia="x-none"/>
              </w:rPr>
              <w:t>Option 1: Intra-slot PDCCH repetition</w:t>
            </w:r>
          </w:p>
          <w:p w14:paraId="0BF7999C" w14:textId="77777777" w:rsidR="00EE7535" w:rsidRDefault="00EE7535" w:rsidP="00EE7535">
            <w:pPr>
              <w:numPr>
                <w:ilvl w:val="2"/>
                <w:numId w:val="14"/>
              </w:numPr>
              <w:suppressAutoHyphens/>
              <w:spacing w:beforeLines="0" w:before="120" w:after="0"/>
              <w:jc w:val="left"/>
              <w:rPr>
                <w:rFonts w:eastAsia="Batang"/>
                <w:szCs w:val="20"/>
                <w:lang w:val="en-GB" w:eastAsia="x-none"/>
              </w:rPr>
            </w:pPr>
            <w:r>
              <w:rPr>
                <w:rFonts w:eastAsia="Batang"/>
                <w:szCs w:val="20"/>
                <w:lang w:val="en-GB" w:eastAsia="x-none"/>
              </w:rPr>
              <w:t>Option 2: Inter-slot PDCCH repetition</w:t>
            </w:r>
          </w:p>
          <w:p w14:paraId="34CCBD3B"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 xml:space="preserve">CORESET length (i.e. number of OFDM symbols) extension </w:t>
            </w:r>
          </w:p>
          <w:p w14:paraId="2D8445D2"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lastRenderedPageBreak/>
              <w:t>DCI format optimization (e.g. size reduction, etc)</w:t>
            </w:r>
          </w:p>
          <w:p w14:paraId="46774468"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Note: the same technique is intended to apply to all search space types targeted for link level enhancements</w:t>
            </w:r>
          </w:p>
          <w:p w14:paraId="68882FAE"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For the above techniques, at least the following aspects should be discussed for the relevant candidate techniques:</w:t>
            </w:r>
          </w:p>
          <w:p w14:paraId="4B9A279D"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Configuration</w:t>
            </w:r>
          </w:p>
          <w:p w14:paraId="73EE801C"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Backward compatibility and UE behaviour of legacy UE</w:t>
            </w:r>
          </w:p>
          <w:p w14:paraId="1FB5965A"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Linked Search Space</w:t>
            </w:r>
          </w:p>
          <w:p w14:paraId="1455CEFE"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Blocking probability</w:t>
            </w:r>
          </w:p>
          <w:p w14:paraId="3AF2A703"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DCI format size budget</w:t>
            </w:r>
          </w:p>
          <w:p w14:paraId="09FDF589"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Resource overhead</w:t>
            </w:r>
          </w:p>
          <w:p w14:paraId="6EC13B45" w14:textId="77777777" w:rsidR="00EE7535" w:rsidRDefault="00EE7535" w:rsidP="00EE7535">
            <w:pPr>
              <w:numPr>
                <w:ilvl w:val="1"/>
                <w:numId w:val="14"/>
              </w:numPr>
              <w:suppressAutoHyphens/>
              <w:spacing w:beforeLines="0" w:before="120" w:after="0"/>
              <w:jc w:val="left"/>
              <w:rPr>
                <w:rFonts w:eastAsia="Batang"/>
                <w:szCs w:val="20"/>
                <w:lang w:val="en-GB" w:eastAsia="x-none"/>
              </w:rPr>
            </w:pPr>
            <w:r>
              <w:rPr>
                <w:rFonts w:eastAsia="Batang"/>
                <w:szCs w:val="20"/>
                <w:lang w:val="en-GB" w:eastAsia="x-none"/>
              </w:rPr>
              <w:t>Impact on CORESET0</w:t>
            </w:r>
          </w:p>
          <w:p w14:paraId="060BB03E" w14:textId="77777777" w:rsidR="00EE7535" w:rsidRDefault="00EE7535" w:rsidP="00EE7535">
            <w:pPr>
              <w:numPr>
                <w:ilvl w:val="0"/>
                <w:numId w:val="14"/>
              </w:numPr>
              <w:suppressAutoHyphens/>
              <w:spacing w:beforeLines="0" w:before="120" w:after="0"/>
              <w:jc w:val="left"/>
              <w:rPr>
                <w:rFonts w:eastAsia="Batang"/>
                <w:szCs w:val="20"/>
                <w:lang w:val="en-GB" w:eastAsia="x-none"/>
              </w:rPr>
            </w:pPr>
            <w:r>
              <w:rPr>
                <w:rFonts w:eastAsia="Batang"/>
                <w:szCs w:val="20"/>
                <w:lang w:val="en-GB" w:eastAsia="x-none"/>
              </w:rPr>
              <w:t>Focus on coverage enhancement for set 1-3 with a target CNR of -8 dB for NR NTN DL coverage enhancements at link level.</w:t>
            </w:r>
          </w:p>
          <w:p w14:paraId="5AA011F5" w14:textId="77777777" w:rsidR="00E85057" w:rsidRPr="000152BB" w:rsidRDefault="00EE7535" w:rsidP="001472DF">
            <w:pPr>
              <w:numPr>
                <w:ilvl w:val="1"/>
                <w:numId w:val="20"/>
              </w:numPr>
              <w:spacing w:before="120"/>
              <w:rPr>
                <w:szCs w:val="20"/>
              </w:rPr>
            </w:pPr>
            <w:r w:rsidRPr="006308CE">
              <w:rPr>
                <w:rFonts w:eastAsiaTheme="minorEastAsia"/>
                <w:szCs w:val="20"/>
                <w:lang w:val="en-GB" w:eastAsia="zh-CN"/>
              </w:rPr>
              <w:t>FFS: whether to apply the selected solution to PDCCH CSS type3 and PDCCH USS</w:t>
            </w:r>
          </w:p>
          <w:p w14:paraId="5BD14D3E" w14:textId="46EDAA78" w:rsidR="000152BB" w:rsidRDefault="000152BB" w:rsidP="000152BB">
            <w:pPr>
              <w:spacing w:before="120"/>
              <w:rPr>
                <w:rFonts w:eastAsiaTheme="minorEastAsia"/>
                <w:szCs w:val="20"/>
                <w:lang w:val="en-GB" w:eastAsia="zh-CN"/>
              </w:rPr>
            </w:pPr>
          </w:p>
          <w:p w14:paraId="06B20780" w14:textId="19BB1488" w:rsidR="000152BB" w:rsidRDefault="000152BB" w:rsidP="000152BB">
            <w:pPr>
              <w:spacing w:before="120"/>
              <w:rPr>
                <w:rFonts w:eastAsiaTheme="minorEastAsia"/>
                <w:szCs w:val="20"/>
                <w:highlight w:val="green"/>
                <w:lang w:val="en-GB" w:eastAsia="zh-CN"/>
              </w:rPr>
            </w:pPr>
            <w:r w:rsidRPr="00F7262B">
              <w:rPr>
                <w:rFonts w:eastAsiaTheme="minorEastAsia" w:hint="eastAsia"/>
                <w:b/>
                <w:bCs/>
                <w:szCs w:val="20"/>
                <w:u w:val="single"/>
                <w:lang w:val="en-GB" w:eastAsia="zh-CN"/>
              </w:rPr>
              <w:t>RAN1#11</w:t>
            </w:r>
            <w:r>
              <w:rPr>
                <w:rFonts w:eastAsiaTheme="minorEastAsia"/>
                <w:b/>
                <w:bCs/>
                <w:szCs w:val="20"/>
                <w:u w:val="single"/>
                <w:lang w:val="en-GB" w:eastAsia="zh-CN"/>
              </w:rPr>
              <w:t>9</w:t>
            </w:r>
          </w:p>
          <w:p w14:paraId="078D216A" w14:textId="77777777" w:rsidR="000152BB" w:rsidRPr="00FB0AFE" w:rsidRDefault="000152BB" w:rsidP="000152BB">
            <w:pPr>
              <w:spacing w:before="120"/>
              <w:rPr>
                <w:bCs/>
                <w:szCs w:val="20"/>
              </w:rPr>
            </w:pPr>
            <w:r w:rsidRPr="00FB0AFE">
              <w:rPr>
                <w:bCs/>
                <w:szCs w:val="20"/>
                <w:highlight w:val="green"/>
              </w:rPr>
              <w:t>Agreement</w:t>
            </w:r>
          </w:p>
          <w:p w14:paraId="4C478379" w14:textId="77777777" w:rsidR="000152BB" w:rsidRPr="003D3874" w:rsidRDefault="000152BB" w:rsidP="000152BB">
            <w:pPr>
              <w:spacing w:before="120"/>
              <w:rPr>
                <w:bCs/>
                <w:szCs w:val="20"/>
              </w:rPr>
            </w:pPr>
            <w:r w:rsidRPr="003D3874">
              <w:rPr>
                <w:bCs/>
                <w:szCs w:val="20"/>
              </w:rPr>
              <w:t>For PDSCH with Msg4 Link level enhancement:</w:t>
            </w:r>
          </w:p>
          <w:p w14:paraId="6E8B99FD" w14:textId="77777777" w:rsidR="000152BB" w:rsidRPr="0040057D" w:rsidRDefault="000152BB" w:rsidP="001472DF">
            <w:pPr>
              <w:numPr>
                <w:ilvl w:val="0"/>
                <w:numId w:val="24"/>
              </w:numPr>
              <w:spacing w:beforeLines="0" w:before="120" w:after="0"/>
              <w:jc w:val="left"/>
              <w:rPr>
                <w:bCs/>
              </w:rPr>
            </w:pPr>
            <w:r w:rsidRPr="0040057D">
              <w:rPr>
                <w:bCs/>
                <w:szCs w:val="20"/>
              </w:rPr>
              <w:t>Support PDSCH repetition</w:t>
            </w:r>
          </w:p>
          <w:p w14:paraId="7C9F615D" w14:textId="77777777" w:rsidR="000152BB" w:rsidRPr="0040057D" w:rsidRDefault="000152BB" w:rsidP="001472DF">
            <w:pPr>
              <w:numPr>
                <w:ilvl w:val="1"/>
                <w:numId w:val="24"/>
              </w:numPr>
              <w:spacing w:beforeLines="0" w:before="120" w:after="0"/>
              <w:jc w:val="left"/>
              <w:rPr>
                <w:bCs/>
              </w:rPr>
            </w:pPr>
            <w:r w:rsidRPr="0040057D">
              <w:rPr>
                <w:bCs/>
              </w:rPr>
              <w:t xml:space="preserve">FFS: </w:t>
            </w:r>
            <w:proofErr w:type="spellStart"/>
            <w:r w:rsidRPr="0040057D">
              <w:rPr>
                <w:bCs/>
              </w:rPr>
              <w:t>signalling</w:t>
            </w:r>
            <w:proofErr w:type="spellEnd"/>
            <w:r w:rsidRPr="0040057D">
              <w:rPr>
                <w:bCs/>
              </w:rPr>
              <w:t xml:space="preserve"> design including </w:t>
            </w:r>
            <w:r w:rsidRPr="0040057D">
              <w:rPr>
                <w:bCs/>
                <w:szCs w:val="20"/>
              </w:rPr>
              <w:t xml:space="preserve">number of </w:t>
            </w:r>
            <w:r w:rsidRPr="0040057D">
              <w:rPr>
                <w:bCs/>
              </w:rPr>
              <w:t>repetitions</w:t>
            </w:r>
          </w:p>
          <w:p w14:paraId="096720B4" w14:textId="77777777" w:rsidR="000152BB" w:rsidRPr="0040057D" w:rsidRDefault="000152BB" w:rsidP="001472DF">
            <w:pPr>
              <w:numPr>
                <w:ilvl w:val="1"/>
                <w:numId w:val="24"/>
              </w:numPr>
              <w:spacing w:beforeLines="0" w:before="120" w:after="0"/>
              <w:jc w:val="left"/>
              <w:rPr>
                <w:bCs/>
              </w:rPr>
            </w:pPr>
            <w:r w:rsidRPr="0040057D">
              <w:rPr>
                <w:bCs/>
              </w:rPr>
              <w:t>FFS: impact on UE capability</w:t>
            </w:r>
          </w:p>
          <w:p w14:paraId="545E4CDE" w14:textId="77777777" w:rsidR="000152BB" w:rsidRPr="000152BB" w:rsidRDefault="000152BB" w:rsidP="001472DF">
            <w:pPr>
              <w:numPr>
                <w:ilvl w:val="0"/>
                <w:numId w:val="24"/>
              </w:numPr>
              <w:spacing w:beforeLines="0" w:before="120" w:after="0"/>
              <w:jc w:val="left"/>
              <w:rPr>
                <w:bCs/>
                <w:lang w:eastAsia="zh-CN"/>
              </w:rPr>
            </w:pPr>
            <w:r w:rsidRPr="000152BB">
              <w:rPr>
                <w:bCs/>
              </w:rPr>
              <w:t>Note: the target coverage enhancement to bridge the gap with respect to single Msg4 transmission is 2.8 dB</w:t>
            </w:r>
          </w:p>
          <w:p w14:paraId="40B7B252" w14:textId="77777777" w:rsidR="000152BB" w:rsidRPr="000152BB" w:rsidRDefault="000152BB" w:rsidP="001472DF">
            <w:pPr>
              <w:pStyle w:val="aff"/>
              <w:numPr>
                <w:ilvl w:val="0"/>
                <w:numId w:val="24"/>
              </w:numPr>
              <w:suppressAutoHyphens/>
              <w:spacing w:beforeLines="0" w:before="120" w:after="0"/>
              <w:ind w:firstLineChars="0"/>
              <w:jc w:val="left"/>
              <w:rPr>
                <w:rFonts w:ascii="Times New Roman" w:hAnsi="Times New Roman" w:cs="Times New Roman"/>
                <w:szCs w:val="20"/>
              </w:rPr>
            </w:pPr>
            <w:r w:rsidRPr="000152BB">
              <w:rPr>
                <w:rFonts w:ascii="Times New Roman" w:hAnsi="Times New Roman" w:cs="Times New Roman"/>
                <w:szCs w:val="20"/>
              </w:rPr>
              <w:t>Focus on coverage enhancement for set 1-3 with a target CNR of -8 dB for NR NTN DL coverage enhancements at link level.</w:t>
            </w:r>
          </w:p>
          <w:p w14:paraId="6240CD2D" w14:textId="77777777" w:rsidR="000152BB" w:rsidRPr="000152BB" w:rsidRDefault="000152BB" w:rsidP="000152BB">
            <w:pPr>
              <w:spacing w:before="120"/>
              <w:rPr>
                <w:bCs/>
                <w:szCs w:val="20"/>
              </w:rPr>
            </w:pPr>
            <w:r w:rsidRPr="000152BB">
              <w:rPr>
                <w:bCs/>
                <w:szCs w:val="20"/>
                <w:highlight w:val="green"/>
              </w:rPr>
              <w:t>Agreement</w:t>
            </w:r>
          </w:p>
          <w:p w14:paraId="6B0C2BEF" w14:textId="77777777" w:rsidR="000152BB" w:rsidRPr="006C1137" w:rsidRDefault="000152BB" w:rsidP="000152BB">
            <w:pPr>
              <w:spacing w:before="120"/>
              <w:rPr>
                <w:rFonts w:cs="Times"/>
                <w:szCs w:val="20"/>
              </w:rPr>
            </w:pPr>
            <w:r w:rsidRPr="006C1137">
              <w:rPr>
                <w:rFonts w:cs="Times"/>
                <w:szCs w:val="20"/>
              </w:rPr>
              <w:t>For link level enhancement of PDSCH with SIB1:</w:t>
            </w:r>
          </w:p>
          <w:p w14:paraId="4CFE61F1" w14:textId="77777777" w:rsidR="000152BB" w:rsidRPr="006C1137" w:rsidRDefault="000152BB" w:rsidP="001472DF">
            <w:pPr>
              <w:numPr>
                <w:ilvl w:val="0"/>
                <w:numId w:val="18"/>
              </w:numPr>
              <w:suppressAutoHyphens/>
              <w:spacing w:beforeLines="0" w:before="120" w:after="0"/>
              <w:jc w:val="left"/>
              <w:rPr>
                <w:rFonts w:cs="Times"/>
                <w:szCs w:val="20"/>
              </w:rPr>
            </w:pPr>
            <w:r w:rsidRPr="006C1137">
              <w:rPr>
                <w:rFonts w:cs="Times"/>
                <w:szCs w:val="20"/>
              </w:rPr>
              <w:t xml:space="preserve">Support PDSCH repetitions within 20 </w:t>
            </w:r>
            <w:proofErr w:type="spellStart"/>
            <w:r w:rsidRPr="006C1137">
              <w:rPr>
                <w:rFonts w:cs="Times"/>
                <w:szCs w:val="20"/>
              </w:rPr>
              <w:t>ms</w:t>
            </w:r>
            <w:proofErr w:type="spellEnd"/>
            <w:r w:rsidRPr="006C1137">
              <w:rPr>
                <w:rFonts w:cs="Times"/>
                <w:szCs w:val="20"/>
              </w:rPr>
              <w:t xml:space="preserve"> duration</w:t>
            </w:r>
          </w:p>
          <w:p w14:paraId="5600269A" w14:textId="77777777" w:rsidR="000152BB" w:rsidRPr="006C1137" w:rsidRDefault="000152BB" w:rsidP="001472DF">
            <w:pPr>
              <w:numPr>
                <w:ilvl w:val="1"/>
                <w:numId w:val="18"/>
              </w:numPr>
              <w:suppressAutoHyphens/>
              <w:spacing w:beforeLines="0" w:before="120" w:after="0"/>
              <w:jc w:val="left"/>
              <w:rPr>
                <w:rFonts w:cs="Times"/>
                <w:szCs w:val="20"/>
              </w:rPr>
            </w:pPr>
            <w:r w:rsidRPr="006C1137">
              <w:rPr>
                <w:rFonts w:cs="Times"/>
                <w:szCs w:val="20"/>
              </w:rPr>
              <w:t>The number of repetitions is fixed to 2</w:t>
            </w:r>
            <w:r w:rsidRPr="006C1137">
              <w:rPr>
                <w:rFonts w:cs="Times"/>
                <w:color w:val="FF0000"/>
                <w:szCs w:val="20"/>
              </w:rPr>
              <w:t xml:space="preserve"> </w:t>
            </w:r>
            <w:r w:rsidRPr="006C1137">
              <w:rPr>
                <w:rFonts w:cs="Times"/>
                <w:szCs w:val="20"/>
              </w:rPr>
              <w:t xml:space="preserve">repetitions </w:t>
            </w:r>
          </w:p>
          <w:p w14:paraId="5ED5C9CB" w14:textId="77777777" w:rsidR="000152BB" w:rsidRPr="006C1137" w:rsidRDefault="000152BB" w:rsidP="001472DF">
            <w:pPr>
              <w:numPr>
                <w:ilvl w:val="1"/>
                <w:numId w:val="18"/>
              </w:numPr>
              <w:suppressAutoHyphens/>
              <w:spacing w:beforeLines="0" w:before="120" w:after="0"/>
              <w:jc w:val="left"/>
              <w:rPr>
                <w:rFonts w:cs="Times"/>
                <w:szCs w:val="20"/>
              </w:rPr>
            </w:pPr>
            <w:r w:rsidRPr="006C1137">
              <w:rPr>
                <w:rFonts w:cs="Times"/>
                <w:szCs w:val="20"/>
              </w:rPr>
              <w:t>Further discuss the specification impact for at least the following:</w:t>
            </w:r>
          </w:p>
          <w:p w14:paraId="4AAB6782" w14:textId="77777777" w:rsidR="000152BB" w:rsidRPr="006C1137" w:rsidRDefault="000152BB" w:rsidP="001472DF">
            <w:pPr>
              <w:numPr>
                <w:ilvl w:val="2"/>
                <w:numId w:val="18"/>
              </w:numPr>
              <w:suppressAutoHyphens/>
              <w:spacing w:beforeLines="0" w:before="120" w:after="0"/>
              <w:jc w:val="left"/>
              <w:rPr>
                <w:rFonts w:cs="Times"/>
                <w:szCs w:val="20"/>
              </w:rPr>
            </w:pPr>
            <w:r w:rsidRPr="006C1137">
              <w:rPr>
                <w:rFonts w:cs="Times"/>
                <w:szCs w:val="20"/>
              </w:rPr>
              <w:t>Procedure and signaling (enabling repetitions, associated time resource determination, etc.)</w:t>
            </w:r>
          </w:p>
          <w:p w14:paraId="2CAEBC3F" w14:textId="77777777" w:rsidR="000152BB" w:rsidRPr="006C1137" w:rsidRDefault="000152BB" w:rsidP="001472DF">
            <w:pPr>
              <w:numPr>
                <w:ilvl w:val="0"/>
                <w:numId w:val="18"/>
              </w:numPr>
              <w:suppressAutoHyphens/>
              <w:spacing w:beforeLines="0" w:before="120" w:after="0"/>
              <w:jc w:val="left"/>
              <w:rPr>
                <w:rFonts w:cs="Times"/>
                <w:szCs w:val="20"/>
              </w:rPr>
            </w:pPr>
            <w:r w:rsidRPr="006C1137">
              <w:rPr>
                <w:rFonts w:cs="Times"/>
                <w:szCs w:val="20"/>
              </w:rPr>
              <w:t>Note 1: without the above PDSCH repetitions, the coverage gap is 2.2 dB to 4.6 dB depending on SIB1 size.</w:t>
            </w:r>
          </w:p>
          <w:p w14:paraId="46788471" w14:textId="77777777" w:rsidR="000152BB" w:rsidRPr="006C1137" w:rsidRDefault="000152BB" w:rsidP="001472DF">
            <w:pPr>
              <w:numPr>
                <w:ilvl w:val="0"/>
                <w:numId w:val="18"/>
              </w:numPr>
              <w:suppressAutoHyphens/>
              <w:spacing w:beforeLines="0" w:before="120" w:after="0"/>
              <w:jc w:val="left"/>
              <w:rPr>
                <w:rFonts w:cs="Times"/>
                <w:szCs w:val="20"/>
              </w:rPr>
            </w:pPr>
            <w:r w:rsidRPr="006C1137">
              <w:rPr>
                <w:rFonts w:cs="Times"/>
                <w:szCs w:val="20"/>
              </w:rPr>
              <w:t>Note 2: Focus on coverage enhancement for set 1-3 with a target CNR of -8 dB for NR NTN DL coverage enhancements at link level.</w:t>
            </w:r>
          </w:p>
          <w:p w14:paraId="187DCECD" w14:textId="77777777" w:rsidR="000152BB" w:rsidRPr="006C1137" w:rsidRDefault="000152BB" w:rsidP="001472DF">
            <w:pPr>
              <w:numPr>
                <w:ilvl w:val="0"/>
                <w:numId w:val="18"/>
              </w:numPr>
              <w:suppressAutoHyphens/>
              <w:spacing w:beforeLines="0" w:before="120" w:after="0"/>
              <w:jc w:val="left"/>
              <w:rPr>
                <w:rFonts w:cs="Times"/>
                <w:szCs w:val="20"/>
              </w:rPr>
            </w:pPr>
            <w:r w:rsidRPr="006C1137">
              <w:rPr>
                <w:rFonts w:cs="Times"/>
                <w:szCs w:val="20"/>
              </w:rPr>
              <w:t xml:space="preserve">Note 3: the above is not related to multiple SIB1 transmissions across 20 </w:t>
            </w:r>
            <w:proofErr w:type="spellStart"/>
            <w:r w:rsidRPr="006C1137">
              <w:rPr>
                <w:rFonts w:cs="Times"/>
                <w:szCs w:val="20"/>
              </w:rPr>
              <w:t>ms</w:t>
            </w:r>
            <w:proofErr w:type="spellEnd"/>
            <w:r w:rsidRPr="006C1137">
              <w:rPr>
                <w:rFonts w:cs="Times"/>
                <w:szCs w:val="20"/>
              </w:rPr>
              <w:t xml:space="preserve"> periodicities of SSB, which may not be available when the SSB periodicity is 160 </w:t>
            </w:r>
            <w:proofErr w:type="spellStart"/>
            <w:r w:rsidRPr="006C1137">
              <w:rPr>
                <w:rFonts w:cs="Times"/>
                <w:szCs w:val="20"/>
              </w:rPr>
              <w:t>ms</w:t>
            </w:r>
            <w:proofErr w:type="spellEnd"/>
            <w:r w:rsidRPr="006C1137">
              <w:rPr>
                <w:rFonts w:cs="Times"/>
                <w:szCs w:val="20"/>
              </w:rPr>
              <w:t xml:space="preserve"> or larger (if supported) depending on the SSB and CORESET multiplexing pattern.</w:t>
            </w:r>
          </w:p>
          <w:p w14:paraId="2D734998" w14:textId="77777777" w:rsidR="000152BB" w:rsidRPr="006C1137" w:rsidRDefault="000152BB" w:rsidP="000152BB">
            <w:pPr>
              <w:spacing w:before="120"/>
              <w:rPr>
                <w:rFonts w:cs="Times"/>
                <w:bCs/>
                <w:szCs w:val="20"/>
              </w:rPr>
            </w:pPr>
            <w:r w:rsidRPr="006C1137">
              <w:rPr>
                <w:rFonts w:cs="Times"/>
                <w:bCs/>
                <w:szCs w:val="20"/>
                <w:highlight w:val="green"/>
              </w:rPr>
              <w:t>Agreement</w:t>
            </w:r>
          </w:p>
          <w:p w14:paraId="3ADB0BC2" w14:textId="77777777" w:rsidR="000152BB" w:rsidRPr="006C1137" w:rsidRDefault="000152BB" w:rsidP="000152BB">
            <w:pPr>
              <w:spacing w:before="120"/>
              <w:rPr>
                <w:rFonts w:cs="Times"/>
                <w:bCs/>
                <w:szCs w:val="20"/>
              </w:rPr>
            </w:pPr>
            <w:r w:rsidRPr="006C1137">
              <w:rPr>
                <w:rFonts w:cs="Times"/>
                <w:bCs/>
                <w:szCs w:val="20"/>
              </w:rPr>
              <w:t>For PDCCH CSS (except Type-3) link level enhancements, support only PDCCH repetition for NTN.</w:t>
            </w:r>
          </w:p>
          <w:p w14:paraId="5835F8AF" w14:textId="17316A9C" w:rsidR="000152BB" w:rsidRPr="000366B9" w:rsidRDefault="000152BB" w:rsidP="000366B9">
            <w:pPr>
              <w:numPr>
                <w:ilvl w:val="0"/>
                <w:numId w:val="25"/>
              </w:numPr>
              <w:spacing w:beforeLines="0" w:before="120" w:after="0"/>
              <w:jc w:val="left"/>
              <w:rPr>
                <w:szCs w:val="20"/>
              </w:rPr>
            </w:pPr>
            <w:r w:rsidRPr="006C1137">
              <w:rPr>
                <w:rFonts w:cs="Times"/>
                <w:bCs/>
                <w:szCs w:val="20"/>
              </w:rPr>
              <w:t>FFS: intra-slot and/or inter-slot</w:t>
            </w:r>
          </w:p>
        </w:tc>
      </w:tr>
    </w:tbl>
    <w:p w14:paraId="37B65338" w14:textId="5093BFCC" w:rsidR="00524AA3" w:rsidRDefault="00524AA3" w:rsidP="00033071">
      <w:pPr>
        <w:spacing w:before="120" w:after="0"/>
        <w:rPr>
          <w:rFonts w:eastAsiaTheme="minorEastAsia"/>
          <w:lang w:eastAsia="zh-CN"/>
        </w:rPr>
      </w:pPr>
      <w:r w:rsidRPr="00477086">
        <w:rPr>
          <w:lang w:eastAsia="zh-CN"/>
        </w:rPr>
        <w:lastRenderedPageBreak/>
        <w:t xml:space="preserve">In this section, we </w:t>
      </w:r>
      <w:r>
        <w:rPr>
          <w:lang w:eastAsia="zh-CN"/>
        </w:rPr>
        <w:t xml:space="preserve">discuss the </w:t>
      </w:r>
      <w:r w:rsidR="00E7549B">
        <w:rPr>
          <w:lang w:eastAsia="zh-CN"/>
        </w:rPr>
        <w:t>potential enhancements</w:t>
      </w:r>
      <w:r>
        <w:rPr>
          <w:lang w:eastAsia="zh-CN"/>
        </w:rPr>
        <w:t xml:space="preserve"> of </w:t>
      </w:r>
      <w:r w:rsidRPr="00EE7535">
        <w:rPr>
          <w:lang w:eastAsia="zh-CN"/>
        </w:rPr>
        <w:t>PDCC</w:t>
      </w:r>
      <w:r w:rsidR="00EE7535">
        <w:rPr>
          <w:rFonts w:eastAsia="宋体" w:hint="eastAsia"/>
          <w:lang w:eastAsia="zh-CN"/>
        </w:rPr>
        <w:t>H, SIB1 PDSCH</w:t>
      </w:r>
      <w:r>
        <w:rPr>
          <w:lang w:eastAsia="zh-CN"/>
        </w:rPr>
        <w:t xml:space="preserve"> and </w:t>
      </w:r>
      <w:r w:rsidR="00EE7535">
        <w:rPr>
          <w:lang w:eastAsia="zh-CN"/>
        </w:rPr>
        <w:t>Msg4</w:t>
      </w:r>
      <w:r w:rsidR="00EE7535">
        <w:rPr>
          <w:rFonts w:eastAsiaTheme="minorEastAsia" w:hint="eastAsia"/>
          <w:lang w:eastAsia="zh-CN"/>
        </w:rPr>
        <w:t xml:space="preserve"> </w:t>
      </w:r>
      <w:r>
        <w:rPr>
          <w:lang w:eastAsia="zh-CN"/>
        </w:rPr>
        <w:t>PDSCH.</w:t>
      </w:r>
      <w:r w:rsidRPr="00477086">
        <w:rPr>
          <w:lang w:eastAsia="zh-CN"/>
        </w:rPr>
        <w:t xml:space="preserve"> </w:t>
      </w:r>
    </w:p>
    <w:p w14:paraId="31F8E86B" w14:textId="77777777" w:rsidR="00EE7535" w:rsidRPr="00EE7535" w:rsidRDefault="00EE7535" w:rsidP="00033071">
      <w:pPr>
        <w:spacing w:before="120" w:after="0"/>
        <w:rPr>
          <w:rFonts w:eastAsiaTheme="minorEastAsia"/>
          <w:szCs w:val="20"/>
          <w:lang w:eastAsia="zh-CN"/>
        </w:rPr>
      </w:pPr>
    </w:p>
    <w:p w14:paraId="680F2DAD" w14:textId="0D2F40CD" w:rsidR="00EC05FF" w:rsidRDefault="00C87583" w:rsidP="00C87583">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lastRenderedPageBreak/>
        <w:t>3</w:t>
      </w:r>
      <w:r w:rsidR="001F6815">
        <w:rPr>
          <w:rFonts w:ascii="Times New Roman" w:eastAsia="等线" w:hAnsi="Times New Roman" w:cs="Times New Roman" w:hint="eastAsia"/>
          <w:lang w:eastAsia="zh-CN"/>
        </w:rPr>
        <w:t xml:space="preserve">.1 </w:t>
      </w:r>
      <w:r w:rsidR="004F3568">
        <w:rPr>
          <w:rFonts w:ascii="Times New Roman" w:eastAsia="等线" w:hAnsi="Times New Roman" w:cs="Times New Roman"/>
          <w:lang w:eastAsia="zh-CN"/>
        </w:rPr>
        <w:t xml:space="preserve">PDCCH </w:t>
      </w:r>
      <w:r w:rsidR="008A0558">
        <w:rPr>
          <w:rFonts w:ascii="Times New Roman" w:eastAsia="等线" w:hAnsi="Times New Roman" w:cs="Times New Roman"/>
          <w:lang w:eastAsia="zh-CN"/>
        </w:rPr>
        <w:t>Repetition</w:t>
      </w:r>
    </w:p>
    <w:p w14:paraId="29DF3493" w14:textId="374BE130" w:rsidR="00A543C3" w:rsidRDefault="00FB1C05" w:rsidP="00A543C3">
      <w:pPr>
        <w:pStyle w:val="a0"/>
        <w:spacing w:before="120"/>
        <w:rPr>
          <w:rFonts w:eastAsiaTheme="minorEastAsia"/>
          <w:lang w:eastAsia="zh-CN"/>
        </w:rPr>
      </w:pPr>
      <w:r>
        <w:rPr>
          <w:rFonts w:eastAsiaTheme="minorEastAsia"/>
          <w:lang w:eastAsia="zh-CN"/>
        </w:rPr>
        <w:t xml:space="preserve">For </w:t>
      </w:r>
      <w:r w:rsidR="00A543C3">
        <w:rPr>
          <w:rFonts w:eastAsiaTheme="minorEastAsia"/>
          <w:lang w:eastAsia="zh-CN"/>
        </w:rPr>
        <w:t xml:space="preserve">the </w:t>
      </w:r>
      <w:proofErr w:type="spellStart"/>
      <w:r w:rsidR="00A543C3">
        <w:rPr>
          <w:rFonts w:eastAsiaTheme="minorEastAsia"/>
          <w:lang w:eastAsia="zh-CN"/>
        </w:rPr>
        <w:t>searchspaces</w:t>
      </w:r>
      <w:proofErr w:type="spellEnd"/>
      <w:r w:rsidR="00A543C3">
        <w:rPr>
          <w:rFonts w:eastAsiaTheme="minorEastAsia"/>
          <w:lang w:eastAsia="zh-CN"/>
        </w:rPr>
        <w:t xml:space="preserve"> other than </w:t>
      </w:r>
      <w:proofErr w:type="spellStart"/>
      <w:r w:rsidR="00A543C3">
        <w:rPr>
          <w:rFonts w:eastAsiaTheme="minorEastAsia"/>
          <w:lang w:eastAsia="zh-CN"/>
        </w:rPr>
        <w:t>search</w:t>
      </w:r>
      <w:r w:rsidR="00A543C3">
        <w:rPr>
          <w:rFonts w:eastAsiaTheme="minorEastAsia" w:hint="eastAsia"/>
          <w:lang w:eastAsia="zh-CN"/>
        </w:rPr>
        <w:t>S</w:t>
      </w:r>
      <w:r w:rsidR="00A543C3">
        <w:rPr>
          <w:rFonts w:eastAsiaTheme="minorEastAsia"/>
          <w:lang w:eastAsia="zh-CN"/>
        </w:rPr>
        <w:t>paceZero</w:t>
      </w:r>
      <w:proofErr w:type="spellEnd"/>
      <w:r w:rsidR="00A543C3">
        <w:rPr>
          <w:rFonts w:eastAsiaTheme="minorEastAsia"/>
          <w:lang w:eastAsia="zh-CN"/>
        </w:rPr>
        <w:t xml:space="preserve">, its configuration of the PDCCH repetition (e.g., the positions) is flexibly configured by SIB1 or RRC, while the configuration of </w:t>
      </w:r>
      <w:proofErr w:type="spellStart"/>
      <w:r w:rsidR="00A543C3">
        <w:rPr>
          <w:rFonts w:eastAsiaTheme="minorEastAsia"/>
          <w:lang w:eastAsia="zh-CN"/>
        </w:rPr>
        <w:t>search</w:t>
      </w:r>
      <w:r w:rsidR="00A543C3">
        <w:rPr>
          <w:rFonts w:eastAsiaTheme="minorEastAsia" w:hint="eastAsia"/>
          <w:lang w:eastAsia="zh-CN"/>
        </w:rPr>
        <w:t>S</w:t>
      </w:r>
      <w:r w:rsidR="00A543C3">
        <w:rPr>
          <w:rFonts w:eastAsiaTheme="minorEastAsia"/>
          <w:lang w:eastAsia="zh-CN"/>
        </w:rPr>
        <w:t>paceZero</w:t>
      </w:r>
      <w:proofErr w:type="spellEnd"/>
      <w:r w:rsidR="00A543C3">
        <w:rPr>
          <w:rFonts w:eastAsiaTheme="minorEastAsia"/>
          <w:lang w:eastAsia="zh-CN"/>
        </w:rPr>
        <w:t xml:space="preserve"> can only be delivered by MIB. Thus, we first analyze the repetition for </w:t>
      </w:r>
      <w:proofErr w:type="spellStart"/>
      <w:r w:rsidR="00A543C3">
        <w:rPr>
          <w:rFonts w:eastAsiaTheme="minorEastAsia"/>
          <w:lang w:eastAsia="zh-CN"/>
        </w:rPr>
        <w:t>search</w:t>
      </w:r>
      <w:r w:rsidR="00A543C3">
        <w:rPr>
          <w:rFonts w:eastAsiaTheme="minorEastAsia" w:hint="eastAsia"/>
          <w:lang w:eastAsia="zh-CN"/>
        </w:rPr>
        <w:t>S</w:t>
      </w:r>
      <w:r w:rsidR="00A543C3">
        <w:rPr>
          <w:rFonts w:eastAsiaTheme="minorEastAsia"/>
          <w:lang w:eastAsia="zh-CN"/>
        </w:rPr>
        <w:t>paceZero</w:t>
      </w:r>
      <w:proofErr w:type="spellEnd"/>
      <w:r w:rsidR="00A543C3">
        <w:rPr>
          <w:rFonts w:eastAsiaTheme="minorEastAsia"/>
          <w:lang w:eastAsia="zh-CN"/>
        </w:rPr>
        <w:t xml:space="preserve">, including the indication issues, and discussions on the intra-/inter-slot schemes, followed by the comparison of several potential schemes. After that, we give some discussions on the </w:t>
      </w:r>
      <w:r>
        <w:rPr>
          <w:rFonts w:eastAsiaTheme="minorEastAsia"/>
          <w:lang w:eastAsia="zh-CN"/>
        </w:rPr>
        <w:t xml:space="preserve">PDCCH repetition scheme for the </w:t>
      </w:r>
      <w:proofErr w:type="spellStart"/>
      <w:r>
        <w:rPr>
          <w:rFonts w:eastAsiaTheme="minorEastAsia"/>
          <w:lang w:eastAsia="zh-CN"/>
        </w:rPr>
        <w:t>searchspaces</w:t>
      </w:r>
      <w:proofErr w:type="spellEnd"/>
      <w:r>
        <w:rPr>
          <w:rFonts w:eastAsiaTheme="minorEastAsia"/>
          <w:lang w:eastAsia="zh-CN"/>
        </w:rPr>
        <w:t xml:space="preserve"> other than </w:t>
      </w:r>
      <w:proofErr w:type="spellStart"/>
      <w:r>
        <w:rPr>
          <w:rFonts w:eastAsiaTheme="minorEastAsia"/>
          <w:lang w:eastAsia="zh-CN"/>
        </w:rPr>
        <w:t>search</w:t>
      </w:r>
      <w:r>
        <w:rPr>
          <w:rFonts w:eastAsiaTheme="minorEastAsia" w:hint="eastAsia"/>
          <w:lang w:eastAsia="zh-CN"/>
        </w:rPr>
        <w:t>S</w:t>
      </w:r>
      <w:r>
        <w:rPr>
          <w:rFonts w:eastAsiaTheme="minorEastAsia"/>
          <w:lang w:eastAsia="zh-CN"/>
        </w:rPr>
        <w:t>paceZero</w:t>
      </w:r>
      <w:proofErr w:type="spellEnd"/>
      <w:r>
        <w:rPr>
          <w:rFonts w:eastAsiaTheme="minorEastAsia"/>
          <w:lang w:eastAsia="zh-CN"/>
        </w:rPr>
        <w:t>.</w:t>
      </w:r>
    </w:p>
    <w:p w14:paraId="2E695268" w14:textId="77777777" w:rsidR="006768A3" w:rsidRDefault="006768A3" w:rsidP="00EE7535">
      <w:pPr>
        <w:pStyle w:val="a0"/>
        <w:spacing w:before="120"/>
        <w:rPr>
          <w:rFonts w:eastAsiaTheme="minorEastAsia"/>
          <w:lang w:eastAsia="zh-CN"/>
        </w:rPr>
      </w:pPr>
    </w:p>
    <w:p w14:paraId="17CBFAB4" w14:textId="77777777" w:rsidR="00C87583" w:rsidRPr="00C87583" w:rsidRDefault="00C87583" w:rsidP="00C87583">
      <w:pPr>
        <w:pStyle w:val="aff"/>
        <w:keepNext/>
        <w:keepLines/>
        <w:numPr>
          <w:ilvl w:val="0"/>
          <w:numId w:val="1"/>
        </w:numPr>
        <w:spacing w:before="120"/>
        <w:ind w:firstLineChars="0"/>
        <w:outlineLvl w:val="2"/>
        <w:rPr>
          <w:rFonts w:ascii="Times New Roman" w:eastAsia="等线" w:hAnsi="Times New Roman" w:cs="Times New Roman"/>
          <w:b/>
          <w:bCs/>
          <w:vanish/>
          <w:sz w:val="21"/>
          <w:szCs w:val="26"/>
        </w:rPr>
      </w:pPr>
    </w:p>
    <w:p w14:paraId="2C0377DA" w14:textId="77777777" w:rsidR="00C87583" w:rsidRPr="00C87583" w:rsidRDefault="00C87583" w:rsidP="00C87583">
      <w:pPr>
        <w:pStyle w:val="aff"/>
        <w:keepNext/>
        <w:keepLines/>
        <w:numPr>
          <w:ilvl w:val="0"/>
          <w:numId w:val="1"/>
        </w:numPr>
        <w:spacing w:before="120"/>
        <w:ind w:firstLineChars="0"/>
        <w:outlineLvl w:val="2"/>
        <w:rPr>
          <w:rFonts w:ascii="Times New Roman" w:eastAsia="等线" w:hAnsi="Times New Roman" w:cs="Times New Roman"/>
          <w:b/>
          <w:bCs/>
          <w:vanish/>
          <w:sz w:val="21"/>
          <w:szCs w:val="26"/>
        </w:rPr>
      </w:pPr>
    </w:p>
    <w:p w14:paraId="21287F1E" w14:textId="77777777" w:rsidR="00C87583" w:rsidRPr="00C87583" w:rsidRDefault="00C87583" w:rsidP="00C87583">
      <w:pPr>
        <w:pStyle w:val="aff"/>
        <w:keepNext/>
        <w:keepLines/>
        <w:numPr>
          <w:ilvl w:val="1"/>
          <w:numId w:val="1"/>
        </w:numPr>
        <w:spacing w:before="120"/>
        <w:ind w:firstLineChars="0"/>
        <w:outlineLvl w:val="2"/>
        <w:rPr>
          <w:rFonts w:ascii="Times New Roman" w:eastAsia="等线" w:hAnsi="Times New Roman" w:cs="Times New Roman"/>
          <w:b/>
          <w:bCs/>
          <w:vanish/>
          <w:sz w:val="21"/>
          <w:szCs w:val="26"/>
        </w:rPr>
      </w:pPr>
    </w:p>
    <w:p w14:paraId="6814D374" w14:textId="77777777" w:rsidR="00A543C3" w:rsidRPr="00C87583" w:rsidRDefault="00A543C3" w:rsidP="00A543C3">
      <w:pPr>
        <w:pStyle w:val="30"/>
        <w:rPr>
          <w:sz w:val="20"/>
          <w:szCs w:val="20"/>
        </w:rPr>
      </w:pPr>
      <w:r>
        <w:rPr>
          <w:sz w:val="20"/>
          <w:szCs w:val="20"/>
        </w:rPr>
        <w:t xml:space="preserve">Indication of PDCCH repetition for </w:t>
      </w:r>
      <w:proofErr w:type="spellStart"/>
      <w:r>
        <w:t>search</w:t>
      </w:r>
      <w:r>
        <w:rPr>
          <w:rFonts w:hint="eastAsia"/>
        </w:rPr>
        <w:t>S</w:t>
      </w:r>
      <w:r>
        <w:t>paceZero</w:t>
      </w:r>
      <w:proofErr w:type="spellEnd"/>
    </w:p>
    <w:p w14:paraId="3B187D6F" w14:textId="43968D35" w:rsidR="00DB5951" w:rsidRDefault="00C41F4B" w:rsidP="009346A5">
      <w:pPr>
        <w:pStyle w:val="a0"/>
        <w:spacing w:before="120"/>
        <w:rPr>
          <w:rFonts w:eastAsiaTheme="minorEastAsia"/>
          <w:lang w:eastAsia="zh-CN"/>
        </w:rPr>
      </w:pPr>
      <w:r>
        <w:rPr>
          <w:rFonts w:eastAsiaTheme="minorEastAsia" w:hint="eastAsia"/>
          <w:lang w:eastAsia="zh-CN"/>
        </w:rPr>
        <w:t>D</w:t>
      </w:r>
      <w:r>
        <w:rPr>
          <w:rFonts w:eastAsiaTheme="minorEastAsia"/>
          <w:lang w:eastAsia="zh-CN"/>
        </w:rPr>
        <w:t xml:space="preserve">uring the acquisition of the PDCCH carried by </w:t>
      </w:r>
      <w:proofErr w:type="spellStart"/>
      <w:r>
        <w:t>search</w:t>
      </w:r>
      <w:r>
        <w:rPr>
          <w:rFonts w:hint="eastAsia"/>
        </w:rPr>
        <w:t>S</w:t>
      </w:r>
      <w:r>
        <w:t>paceZero</w:t>
      </w:r>
      <w:proofErr w:type="spellEnd"/>
      <w:r>
        <w:t xml:space="preserve">, if the network enables PDCCH repetition, </w:t>
      </w:r>
      <w:r w:rsidR="00111585">
        <w:t>it is questionable of whether the UEs incapable of PDCCH repetition,</w:t>
      </w:r>
      <w:r w:rsidR="00111585" w:rsidRPr="00111585">
        <w:t xml:space="preserve"> </w:t>
      </w:r>
      <w:r w:rsidR="00111585">
        <w:t>e.g., pre-R19 UEs</w:t>
      </w:r>
      <w:r w:rsidR="005A78F5">
        <w:t xml:space="preserve"> or R19 UEs without the corresponding capability (for brevity, only pre-R19 UEs are used in the following)</w:t>
      </w:r>
      <w:r w:rsidR="00111585">
        <w:t xml:space="preserve">, can correctly detect the PDCCH, or find the PDSCH scheduled by the PDCCH. For example, if pre-R19 UEs detect one of the PDCCH candidate but the scheduling timeline is indicated based on the other PDCCH candidate not detected by those UEs, </w:t>
      </w:r>
      <w:r w:rsidR="00DB5951">
        <w:t xml:space="preserve">compatibility issue may be raised. Therefore, it should be clarified whether the UEs incapable of PDCCH repetition can access the network enabled the PDCCH repetition of </w:t>
      </w:r>
      <w:proofErr w:type="spellStart"/>
      <w:r w:rsidR="00DB5951">
        <w:t>search</w:t>
      </w:r>
      <w:r w:rsidR="00DB5951">
        <w:rPr>
          <w:rFonts w:hint="eastAsia"/>
        </w:rPr>
        <w:t>S</w:t>
      </w:r>
      <w:r w:rsidR="00DB5951">
        <w:t>paceZero</w:t>
      </w:r>
      <w:proofErr w:type="spellEnd"/>
      <w:r w:rsidR="00A87DCA">
        <w:t xml:space="preserve">, which highly affects the design methodology of the </w:t>
      </w:r>
      <w:r w:rsidR="00A87DCA">
        <w:rPr>
          <w:szCs w:val="20"/>
        </w:rPr>
        <w:t xml:space="preserve">PDCCH repetition for </w:t>
      </w:r>
      <w:proofErr w:type="spellStart"/>
      <w:r w:rsidR="00A87DCA">
        <w:t>search</w:t>
      </w:r>
      <w:r w:rsidR="00A87DCA">
        <w:rPr>
          <w:rFonts w:hint="eastAsia"/>
        </w:rPr>
        <w:t>S</w:t>
      </w:r>
      <w:r w:rsidR="00A87DCA">
        <w:t>paceZero</w:t>
      </w:r>
      <w:proofErr w:type="spellEnd"/>
      <w:r w:rsidR="00A87DCA">
        <w:t>.</w:t>
      </w:r>
    </w:p>
    <w:p w14:paraId="195B3240" w14:textId="3590D1C2" w:rsidR="00DB5951" w:rsidRDefault="00DB5951" w:rsidP="00A543C3">
      <w:pPr>
        <w:pStyle w:val="a0"/>
        <w:spacing w:before="120"/>
      </w:pPr>
    </w:p>
    <w:p w14:paraId="4C8B0C30" w14:textId="54F76586" w:rsidR="00DB5951" w:rsidRPr="000366B9" w:rsidRDefault="00D808D3" w:rsidP="00BF0D8C">
      <w:pPr>
        <w:pStyle w:val="a5"/>
        <w:rPr>
          <w:rFonts w:eastAsiaTheme="minorEastAsia"/>
          <w:lang w:eastAsia="zh-CN"/>
        </w:rPr>
      </w:pPr>
      <w:bookmarkStart w:id="8" w:name="_Ref189845224"/>
      <w:r>
        <w:t xml:space="preserve">Proposal </w:t>
      </w:r>
      <w:r w:rsidR="00E50976">
        <w:fldChar w:fldCharType="begin"/>
      </w:r>
      <w:r w:rsidR="00E50976">
        <w:instrText xml:space="preserve"> SEQ Proposal \* ARABIC </w:instrText>
      </w:r>
      <w:r w:rsidR="00E50976">
        <w:fldChar w:fldCharType="separate"/>
      </w:r>
      <w:r w:rsidR="00BF0D8C">
        <w:rPr>
          <w:noProof/>
        </w:rPr>
        <w:t>2</w:t>
      </w:r>
      <w:r w:rsidR="00E50976">
        <w:rPr>
          <w:noProof/>
        </w:rPr>
        <w:fldChar w:fldCharType="end"/>
      </w:r>
      <w:r w:rsidR="00A87DCA" w:rsidRPr="0032681B">
        <w:rPr>
          <w:rFonts w:eastAsiaTheme="minorEastAsia"/>
          <w:lang w:eastAsia="zh-CN"/>
        </w:rPr>
        <w:t xml:space="preserve">: RAN1 to clarify whether </w:t>
      </w:r>
      <w:r w:rsidR="00A87DCA" w:rsidRPr="0032681B">
        <w:t>the UEs incapable of PDCCH repetition can access the network enab</w:t>
      </w:r>
      <w:r w:rsidR="00CB73C9">
        <w:t>ling</w:t>
      </w:r>
      <w:r w:rsidR="00A87DCA" w:rsidRPr="0032681B">
        <w:t xml:space="preserve"> the PDCCH repetition of </w:t>
      </w:r>
      <w:proofErr w:type="spellStart"/>
      <w:r w:rsidR="00A87DCA" w:rsidRPr="0032681B">
        <w:t>searchSpaceZero</w:t>
      </w:r>
      <w:proofErr w:type="spellEnd"/>
      <w:r w:rsidR="00A87DCA" w:rsidRPr="0032681B">
        <w:t>.</w:t>
      </w:r>
      <w:bookmarkEnd w:id="8"/>
    </w:p>
    <w:p w14:paraId="22BBC16E" w14:textId="77777777" w:rsidR="00DB5951" w:rsidRDefault="00DB5951" w:rsidP="00A543C3">
      <w:pPr>
        <w:pStyle w:val="a0"/>
        <w:spacing w:before="120"/>
      </w:pPr>
    </w:p>
    <w:p w14:paraId="792730CC" w14:textId="750AD217" w:rsidR="00A543C3" w:rsidRDefault="00A543C3" w:rsidP="00A543C3">
      <w:pPr>
        <w:pStyle w:val="a0"/>
        <w:spacing w:before="120"/>
        <w:rPr>
          <w:rFonts w:eastAsiaTheme="minorEastAsia"/>
          <w:lang w:eastAsia="zh-CN"/>
        </w:rPr>
      </w:pPr>
      <w:r>
        <w:rPr>
          <w:rFonts w:eastAsiaTheme="minorEastAsia"/>
          <w:lang w:eastAsia="zh-CN"/>
        </w:rPr>
        <w:t xml:space="preserve">For </w:t>
      </w:r>
      <w:proofErr w:type="spellStart"/>
      <w:r>
        <w:t>search</w:t>
      </w:r>
      <w:r>
        <w:rPr>
          <w:rFonts w:hint="eastAsia"/>
        </w:rPr>
        <w:t>S</w:t>
      </w:r>
      <w:r>
        <w:t>paceZero</w:t>
      </w:r>
      <w:proofErr w:type="spellEnd"/>
      <w:r>
        <w:t>,</w:t>
      </w:r>
      <w:r>
        <w:rPr>
          <w:rFonts w:eastAsiaTheme="minorEastAsia"/>
          <w:lang w:eastAsia="zh-CN"/>
        </w:rPr>
        <w:t xml:space="preserve"> as per agreements, since only two repetitions are considered, there is no need to indicate the repetition number. The other configurations needed to be indicated includes, the enabling/disabling of PDCCH repetition, and the positions </w:t>
      </w:r>
      <w:r w:rsidRPr="00A775F0">
        <w:rPr>
          <w:rFonts w:eastAsiaTheme="minorEastAsia"/>
          <w:lang w:eastAsia="zh-CN"/>
        </w:rPr>
        <w:t>for PDCCH repetition</w:t>
      </w:r>
      <w:r>
        <w:rPr>
          <w:rFonts w:eastAsiaTheme="minorEastAsia"/>
          <w:lang w:eastAsia="zh-CN"/>
        </w:rPr>
        <w:t xml:space="preserve">. Among them, the positions </w:t>
      </w:r>
      <w:r w:rsidRPr="00A775F0">
        <w:rPr>
          <w:rFonts w:eastAsiaTheme="minorEastAsia"/>
          <w:lang w:eastAsia="zh-CN"/>
        </w:rPr>
        <w:t>for PDCCH repetition</w:t>
      </w:r>
      <w:r>
        <w:rPr>
          <w:rFonts w:eastAsiaTheme="minorEastAsia"/>
          <w:lang w:eastAsia="zh-CN"/>
        </w:rPr>
        <w:t xml:space="preserve"> are optional if the starting symbol is configured by default. There are a few potential ways to delivering the above configurations,</w:t>
      </w:r>
    </w:p>
    <w:p w14:paraId="6F88029C" w14:textId="77777777" w:rsidR="00A543C3" w:rsidRDefault="00A543C3" w:rsidP="00A543C3">
      <w:pPr>
        <w:pStyle w:val="a0"/>
        <w:numPr>
          <w:ilvl w:val="0"/>
          <w:numId w:val="29"/>
        </w:numPr>
        <w:spacing w:before="120"/>
        <w:rPr>
          <w:rFonts w:eastAsiaTheme="minorEastAsia"/>
          <w:lang w:eastAsia="zh-CN"/>
        </w:rPr>
      </w:pPr>
      <w:r>
        <w:rPr>
          <w:rFonts w:eastAsiaTheme="minorEastAsia" w:hint="eastAsia"/>
          <w:lang w:eastAsia="zh-CN"/>
        </w:rPr>
        <w:t>O</w:t>
      </w:r>
      <w:r>
        <w:rPr>
          <w:rFonts w:eastAsiaTheme="minorEastAsia"/>
          <w:lang w:eastAsia="zh-CN"/>
        </w:rPr>
        <w:t>ption 1: Reserved bit in MIB</w:t>
      </w:r>
    </w:p>
    <w:p w14:paraId="4FD91F38" w14:textId="77777777" w:rsidR="00A543C3" w:rsidRDefault="00A543C3" w:rsidP="00A543C3">
      <w:pPr>
        <w:pStyle w:val="a0"/>
        <w:numPr>
          <w:ilvl w:val="0"/>
          <w:numId w:val="29"/>
        </w:numPr>
        <w:spacing w:before="120"/>
        <w:rPr>
          <w:rFonts w:eastAsiaTheme="minorEastAsia"/>
          <w:lang w:eastAsia="zh-CN"/>
        </w:rPr>
      </w:pPr>
      <w:r>
        <w:rPr>
          <w:rFonts w:eastAsiaTheme="minorEastAsia"/>
          <w:lang w:eastAsia="zh-CN"/>
        </w:rPr>
        <w:t xml:space="preserve">Option 2: Redefine some of the entries in the CORESET#0 table or </w:t>
      </w:r>
      <w:proofErr w:type="spellStart"/>
      <w:r>
        <w:rPr>
          <w:rFonts w:eastAsiaTheme="minorEastAsia"/>
          <w:lang w:eastAsia="zh-CN"/>
        </w:rPr>
        <w:t>searchSpaceZero</w:t>
      </w:r>
      <w:proofErr w:type="spellEnd"/>
      <w:r>
        <w:rPr>
          <w:rFonts w:eastAsiaTheme="minorEastAsia"/>
          <w:lang w:eastAsia="zh-CN"/>
        </w:rPr>
        <w:t xml:space="preserve"> table</w:t>
      </w:r>
    </w:p>
    <w:p w14:paraId="578F8D9F" w14:textId="77777777" w:rsidR="00A543C3" w:rsidRDefault="00A543C3" w:rsidP="00A543C3">
      <w:pPr>
        <w:pStyle w:val="a0"/>
        <w:numPr>
          <w:ilvl w:val="1"/>
          <w:numId w:val="29"/>
        </w:numPr>
        <w:spacing w:before="120"/>
        <w:rPr>
          <w:rFonts w:eastAsiaTheme="minorEastAsia"/>
          <w:lang w:eastAsia="zh-CN"/>
        </w:rPr>
      </w:pPr>
      <w:r>
        <w:rPr>
          <w:rFonts w:eastAsiaTheme="minorEastAsia"/>
          <w:lang w:eastAsia="zh-CN"/>
        </w:rPr>
        <w:t>Option 2-1: Reserved entries</w:t>
      </w:r>
    </w:p>
    <w:p w14:paraId="3938E447" w14:textId="77777777" w:rsidR="00A543C3" w:rsidRDefault="00A543C3" w:rsidP="00A543C3">
      <w:pPr>
        <w:pStyle w:val="a0"/>
        <w:numPr>
          <w:ilvl w:val="2"/>
          <w:numId w:val="29"/>
        </w:numPr>
        <w:spacing w:before="120"/>
        <w:rPr>
          <w:rFonts w:eastAsiaTheme="minorEastAsia"/>
          <w:lang w:eastAsia="zh-CN"/>
        </w:rPr>
      </w:pPr>
      <w:r>
        <w:rPr>
          <w:rFonts w:eastAsiaTheme="minorEastAsia" w:hint="eastAsia"/>
          <w:lang w:eastAsia="zh-CN"/>
        </w:rPr>
        <w:t>E</w:t>
      </w:r>
      <w:r>
        <w:rPr>
          <w:rFonts w:eastAsiaTheme="minorEastAsia"/>
          <w:lang w:eastAsia="zh-CN"/>
        </w:rPr>
        <w:t>.g., 1 entry in Table 13-1 of TS38.213</w:t>
      </w:r>
    </w:p>
    <w:p w14:paraId="569A57A0" w14:textId="77777777" w:rsidR="00A543C3" w:rsidRDefault="00A543C3" w:rsidP="00A543C3">
      <w:pPr>
        <w:pStyle w:val="a0"/>
        <w:numPr>
          <w:ilvl w:val="1"/>
          <w:numId w:val="29"/>
        </w:numPr>
        <w:spacing w:before="120"/>
        <w:rPr>
          <w:rFonts w:eastAsiaTheme="minorEastAsia"/>
          <w:lang w:eastAsia="zh-CN"/>
        </w:rPr>
      </w:pPr>
      <w:r>
        <w:rPr>
          <w:rFonts w:eastAsiaTheme="minorEastAsia" w:hint="eastAsia"/>
          <w:lang w:eastAsia="zh-CN"/>
        </w:rPr>
        <w:t>O</w:t>
      </w:r>
      <w:r>
        <w:rPr>
          <w:rFonts w:eastAsiaTheme="minorEastAsia"/>
          <w:lang w:eastAsia="zh-CN"/>
        </w:rPr>
        <w:t>ption 2-2: Under the assumption of 5MHz max. bandwidth for FR1, the entries with more than 25 PRBs</w:t>
      </w:r>
    </w:p>
    <w:p w14:paraId="7A207B2D" w14:textId="77777777" w:rsidR="00A543C3" w:rsidRDefault="00A543C3" w:rsidP="00A543C3">
      <w:pPr>
        <w:pStyle w:val="a0"/>
        <w:numPr>
          <w:ilvl w:val="2"/>
          <w:numId w:val="29"/>
        </w:numPr>
        <w:spacing w:before="120"/>
        <w:rPr>
          <w:rFonts w:eastAsiaTheme="minorEastAsia"/>
          <w:lang w:eastAsia="zh-CN"/>
        </w:rPr>
      </w:pPr>
      <w:r>
        <w:rPr>
          <w:rFonts w:eastAsiaTheme="minorEastAsia" w:hint="eastAsia"/>
          <w:lang w:eastAsia="zh-CN"/>
        </w:rPr>
        <w:t>E</w:t>
      </w:r>
      <w:r>
        <w:rPr>
          <w:rFonts w:eastAsiaTheme="minorEastAsia"/>
          <w:lang w:eastAsia="zh-CN"/>
        </w:rPr>
        <w:t>.g., 9 entries in Table 13-1</w:t>
      </w:r>
      <w:r w:rsidRPr="003D0CCC">
        <w:rPr>
          <w:rFonts w:eastAsiaTheme="minorEastAsia"/>
          <w:lang w:eastAsia="zh-CN"/>
        </w:rPr>
        <w:t xml:space="preserve"> </w:t>
      </w:r>
      <w:r>
        <w:rPr>
          <w:rFonts w:eastAsiaTheme="minorEastAsia"/>
          <w:lang w:eastAsia="zh-CN"/>
        </w:rPr>
        <w:t>of TS38.213</w:t>
      </w:r>
    </w:p>
    <w:p w14:paraId="4B225652" w14:textId="77777777" w:rsidR="00A543C3" w:rsidRDefault="00A543C3" w:rsidP="00A543C3">
      <w:pPr>
        <w:pStyle w:val="a0"/>
        <w:numPr>
          <w:ilvl w:val="1"/>
          <w:numId w:val="29"/>
        </w:numPr>
        <w:spacing w:before="120"/>
        <w:rPr>
          <w:rFonts w:eastAsiaTheme="minorEastAsia"/>
          <w:lang w:eastAsia="zh-CN"/>
        </w:rPr>
      </w:pPr>
      <w:r>
        <w:rPr>
          <w:rFonts w:eastAsiaTheme="minorEastAsia" w:hint="eastAsia"/>
          <w:lang w:eastAsia="zh-CN"/>
        </w:rPr>
        <w:t>O</w:t>
      </w:r>
      <w:r>
        <w:rPr>
          <w:rFonts w:eastAsiaTheme="minorEastAsia"/>
          <w:lang w:eastAsia="zh-CN"/>
        </w:rPr>
        <w:t>ption 2-3: Under the assumption of 5MHz max. bandwidth for FR1, the entries with a non-zero RB offset</w:t>
      </w:r>
    </w:p>
    <w:p w14:paraId="7F56740F" w14:textId="77777777" w:rsidR="00A543C3" w:rsidRDefault="00A543C3" w:rsidP="00A543C3">
      <w:pPr>
        <w:pStyle w:val="a0"/>
        <w:numPr>
          <w:ilvl w:val="2"/>
          <w:numId w:val="29"/>
        </w:numPr>
        <w:spacing w:before="120"/>
        <w:rPr>
          <w:rFonts w:eastAsiaTheme="minorEastAsia"/>
          <w:lang w:eastAsia="zh-CN"/>
        </w:rPr>
      </w:pPr>
      <w:r>
        <w:rPr>
          <w:rFonts w:eastAsiaTheme="minorEastAsia" w:hint="eastAsia"/>
          <w:lang w:eastAsia="zh-CN"/>
        </w:rPr>
        <w:t>E</w:t>
      </w:r>
      <w:r>
        <w:rPr>
          <w:rFonts w:eastAsiaTheme="minorEastAsia"/>
          <w:lang w:eastAsia="zh-CN"/>
        </w:rPr>
        <w:t>.g., 13 entries in Table 13-1</w:t>
      </w:r>
      <w:r w:rsidRPr="003D0CCC">
        <w:rPr>
          <w:rFonts w:eastAsiaTheme="minorEastAsia"/>
          <w:lang w:eastAsia="zh-CN"/>
        </w:rPr>
        <w:t xml:space="preserve"> </w:t>
      </w:r>
      <w:r>
        <w:rPr>
          <w:rFonts w:eastAsiaTheme="minorEastAsia"/>
          <w:lang w:eastAsia="zh-CN"/>
        </w:rPr>
        <w:t>of TS38.213</w:t>
      </w:r>
    </w:p>
    <w:p w14:paraId="32AF4F59" w14:textId="77777777" w:rsidR="00A543C3" w:rsidRDefault="00A543C3" w:rsidP="00A543C3">
      <w:pPr>
        <w:pStyle w:val="a0"/>
        <w:numPr>
          <w:ilvl w:val="1"/>
          <w:numId w:val="29"/>
        </w:numPr>
        <w:spacing w:before="120"/>
        <w:rPr>
          <w:rFonts w:eastAsiaTheme="minorEastAsia"/>
          <w:lang w:eastAsia="zh-CN"/>
        </w:rPr>
      </w:pPr>
      <w:r>
        <w:rPr>
          <w:rFonts w:eastAsiaTheme="minorEastAsia" w:hint="eastAsia"/>
          <w:lang w:eastAsia="zh-CN"/>
        </w:rPr>
        <w:t>O</w:t>
      </w:r>
      <w:r>
        <w:rPr>
          <w:rFonts w:eastAsiaTheme="minorEastAsia"/>
          <w:lang w:eastAsia="zh-CN"/>
        </w:rPr>
        <w:t>ption 2-4: Under the assumption of more than 1 CORESET symbol, the entries with 1 CORESET symbol</w:t>
      </w:r>
    </w:p>
    <w:p w14:paraId="0A83D264" w14:textId="77777777" w:rsidR="00A543C3" w:rsidRDefault="00A543C3" w:rsidP="00A543C3">
      <w:pPr>
        <w:pStyle w:val="a0"/>
        <w:numPr>
          <w:ilvl w:val="2"/>
          <w:numId w:val="29"/>
        </w:numPr>
        <w:spacing w:before="120"/>
        <w:rPr>
          <w:rFonts w:eastAsiaTheme="minorEastAsia"/>
          <w:lang w:eastAsia="zh-CN"/>
        </w:rPr>
      </w:pPr>
      <w:r>
        <w:rPr>
          <w:rFonts w:eastAsiaTheme="minorEastAsia" w:hint="eastAsia"/>
          <w:lang w:eastAsia="zh-CN"/>
        </w:rPr>
        <w:t>E</w:t>
      </w:r>
      <w:r>
        <w:rPr>
          <w:rFonts w:eastAsiaTheme="minorEastAsia"/>
          <w:lang w:eastAsia="zh-CN"/>
        </w:rPr>
        <w:t>.g., 3 entries in Table 13-1</w:t>
      </w:r>
      <w:r w:rsidRPr="003D0CCC">
        <w:rPr>
          <w:rFonts w:eastAsiaTheme="minorEastAsia"/>
          <w:lang w:eastAsia="zh-CN"/>
        </w:rPr>
        <w:t xml:space="preserve"> </w:t>
      </w:r>
      <w:r>
        <w:rPr>
          <w:rFonts w:eastAsiaTheme="minorEastAsia"/>
          <w:lang w:eastAsia="zh-CN"/>
        </w:rPr>
        <w:t>of TS38.213</w:t>
      </w:r>
    </w:p>
    <w:p w14:paraId="7E2AFD9F" w14:textId="77777777" w:rsidR="00A543C3" w:rsidRDefault="00A543C3" w:rsidP="00A543C3">
      <w:pPr>
        <w:pStyle w:val="a0"/>
        <w:spacing w:before="120"/>
        <w:rPr>
          <w:rFonts w:eastAsiaTheme="minorEastAsia"/>
          <w:b/>
          <w:bCs/>
          <w:lang w:eastAsia="zh-CN"/>
        </w:rPr>
      </w:pPr>
    </w:p>
    <w:p w14:paraId="6D4F900F" w14:textId="284F4026" w:rsidR="000F18FA" w:rsidRDefault="00A543C3" w:rsidP="000F18FA">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the </w:t>
      </w:r>
      <w:r w:rsidR="00536021">
        <w:rPr>
          <w:rFonts w:eastAsiaTheme="minorEastAsia"/>
          <w:lang w:eastAsia="zh-CN"/>
        </w:rPr>
        <w:t>O</w:t>
      </w:r>
      <w:r>
        <w:rPr>
          <w:rFonts w:eastAsiaTheme="minorEastAsia"/>
          <w:lang w:eastAsia="zh-CN"/>
        </w:rPr>
        <w:t xml:space="preserve">ption 2-1, the codepoint of the reserved entry is used, which cannot be understood by </w:t>
      </w:r>
      <w:r w:rsidR="00A87DCA">
        <w:rPr>
          <w:rFonts w:eastAsiaTheme="minorEastAsia"/>
          <w:lang w:eastAsia="zh-CN"/>
        </w:rPr>
        <w:t>the</w:t>
      </w:r>
      <w:r>
        <w:rPr>
          <w:rFonts w:eastAsiaTheme="minorEastAsia"/>
          <w:lang w:eastAsia="zh-CN"/>
        </w:rPr>
        <w:t xml:space="preserve"> UEs, and thus those UEs will not continue to detect the PDCCH. </w:t>
      </w:r>
      <w:r w:rsidR="00536021">
        <w:rPr>
          <w:rFonts w:eastAsiaTheme="minorEastAsia"/>
          <w:lang w:eastAsia="zh-CN"/>
        </w:rPr>
        <w:t xml:space="preserve">For </w:t>
      </w:r>
      <w:r w:rsidR="00536021" w:rsidRPr="00EC5446">
        <w:rPr>
          <w:rFonts w:eastAsiaTheme="minorEastAsia"/>
          <w:lang w:eastAsia="zh-CN"/>
        </w:rPr>
        <w:t>Option 2-2, 2-3, 2-4</w:t>
      </w:r>
      <w:r w:rsidR="00536021">
        <w:rPr>
          <w:rFonts w:eastAsiaTheme="minorEastAsia"/>
          <w:lang w:eastAsia="zh-CN"/>
        </w:rPr>
        <w:t xml:space="preserve">, </w:t>
      </w:r>
      <w:r w:rsidR="00536021" w:rsidRPr="00EC5446">
        <w:rPr>
          <w:rFonts w:eastAsiaTheme="minorEastAsia"/>
          <w:lang w:eastAsia="zh-CN"/>
        </w:rPr>
        <w:t xml:space="preserve">the redefinition of certain entries based on certain assumptions. </w:t>
      </w:r>
      <w:r w:rsidR="0032681B">
        <w:rPr>
          <w:rFonts w:eastAsiaTheme="minorEastAsia"/>
          <w:lang w:eastAsia="zh-CN"/>
        </w:rPr>
        <w:t>Based on the study result, the &lt;3dB performance gap is observed for PDCCH with aggregation level 8. For the system with at least 10MHz bandwidth, aggregation level 16 can be used, thus no need to enable PDCCH repetition.</w:t>
      </w:r>
      <w:r w:rsidR="00536021">
        <w:rPr>
          <w:rFonts w:eastAsiaTheme="minorEastAsia"/>
          <w:lang w:eastAsia="zh-CN"/>
        </w:rPr>
        <w:t xml:space="preserve"> </w:t>
      </w:r>
      <w:r w:rsidR="0032681B">
        <w:rPr>
          <w:rFonts w:eastAsiaTheme="minorEastAsia"/>
          <w:lang w:eastAsia="zh-CN"/>
        </w:rPr>
        <w:t>Thus, those entries beyond 5MHz bandwidth can be repurposed to enable the PDCCH repetition. However, s</w:t>
      </w:r>
      <w:r w:rsidR="00536021">
        <w:rPr>
          <w:rFonts w:eastAsiaTheme="minorEastAsia"/>
          <w:lang w:eastAsia="zh-CN"/>
        </w:rPr>
        <w:t>ince pre-R19 UEs cannot correctly understand the entries</w:t>
      </w:r>
      <w:r w:rsidR="00111585">
        <w:rPr>
          <w:rFonts w:eastAsiaTheme="minorEastAsia"/>
          <w:lang w:eastAsia="zh-CN"/>
        </w:rPr>
        <w:t xml:space="preserve"> in the table, they cannot even locate the correct resources for searching the PDCCH</w:t>
      </w:r>
      <w:r w:rsidR="000F18FA">
        <w:rPr>
          <w:rFonts w:eastAsiaTheme="minorEastAsia"/>
          <w:lang w:eastAsia="zh-CN"/>
        </w:rPr>
        <w:t xml:space="preserve">. Hence, </w:t>
      </w:r>
      <w:r w:rsidR="000F18FA" w:rsidRPr="00EC5446">
        <w:rPr>
          <w:rFonts w:eastAsiaTheme="minorEastAsia"/>
          <w:lang w:eastAsia="zh-CN"/>
        </w:rPr>
        <w:t>Option 2-2, 2-3, 2-4</w:t>
      </w:r>
      <w:r w:rsidR="000F18FA">
        <w:rPr>
          <w:rFonts w:eastAsiaTheme="minorEastAsia"/>
          <w:lang w:eastAsia="zh-CN"/>
        </w:rPr>
        <w:t xml:space="preserve"> could make pre-R19 UEs incapable to detect the PDCCH at all. Besides, although Option 1 preserve</w:t>
      </w:r>
      <w:r w:rsidR="003115AA">
        <w:rPr>
          <w:rFonts w:eastAsiaTheme="minorEastAsia"/>
          <w:lang w:eastAsia="zh-CN"/>
        </w:rPr>
        <w:t>s</w:t>
      </w:r>
      <w:r w:rsidR="000F18FA">
        <w:rPr>
          <w:rFonts w:eastAsiaTheme="minorEastAsia"/>
          <w:lang w:eastAsia="zh-CN"/>
        </w:rPr>
        <w:t xml:space="preserve"> the possibility of the pre-R19 UEs detecting at least one of the PDCCH candidates, pre-R19 UEs may be unable to find the </w:t>
      </w:r>
      <w:r w:rsidR="000F18FA">
        <w:rPr>
          <w:rFonts w:eastAsiaTheme="minorEastAsia" w:hint="eastAsia"/>
          <w:lang w:eastAsia="zh-CN"/>
        </w:rPr>
        <w:t>sch</w:t>
      </w:r>
      <w:r w:rsidR="000F18FA">
        <w:rPr>
          <w:rFonts w:eastAsiaTheme="minorEastAsia"/>
          <w:lang w:eastAsia="zh-CN"/>
        </w:rPr>
        <w:t>eduled PDSCH</w:t>
      </w:r>
      <w:r w:rsidR="0032681B">
        <w:rPr>
          <w:rFonts w:eastAsiaTheme="minorEastAsia"/>
          <w:lang w:eastAsia="zh-CN"/>
        </w:rPr>
        <w:t xml:space="preserve"> (depending on the design of PDCCH </w:t>
      </w:r>
      <w:r w:rsidR="00A73E3F">
        <w:rPr>
          <w:rFonts w:eastAsiaTheme="minorEastAsia"/>
          <w:lang w:eastAsia="zh-CN"/>
        </w:rPr>
        <w:t>repetition</w:t>
      </w:r>
      <w:r w:rsidR="0032681B">
        <w:rPr>
          <w:rFonts w:eastAsiaTheme="minorEastAsia"/>
          <w:lang w:eastAsia="zh-CN"/>
        </w:rPr>
        <w:t>)</w:t>
      </w:r>
      <w:r w:rsidR="000F18FA">
        <w:rPr>
          <w:rFonts w:eastAsiaTheme="minorEastAsia"/>
          <w:lang w:eastAsia="zh-CN"/>
        </w:rPr>
        <w:t xml:space="preserve">. In this case, certain methods can be adopted for alleviating the compatibility issue, e.g., network transmits PDSCH corresponding to each PDCCH candidates that may be detected by pre-R19 UEs. The details can be found in </w:t>
      </w:r>
      <w:r w:rsidR="000F18FA" w:rsidRPr="00A73E3F">
        <w:rPr>
          <w:rFonts w:eastAsiaTheme="minorEastAsia"/>
          <w:b/>
          <w:bCs/>
          <w:lang w:eastAsia="zh-CN"/>
        </w:rPr>
        <w:t>Section 3.1.3</w:t>
      </w:r>
      <w:r w:rsidR="000F18FA">
        <w:rPr>
          <w:rFonts w:eastAsiaTheme="minorEastAsia"/>
          <w:lang w:eastAsia="zh-CN"/>
        </w:rPr>
        <w:t>.</w:t>
      </w:r>
      <w:r w:rsidR="000F18FA">
        <w:rPr>
          <w:rFonts w:eastAsiaTheme="minorEastAsia" w:hint="eastAsia"/>
          <w:lang w:eastAsia="zh-CN"/>
        </w:rPr>
        <w:t xml:space="preserve"> </w:t>
      </w:r>
    </w:p>
    <w:p w14:paraId="31A0076F" w14:textId="2519A0AF" w:rsidR="00A543C3" w:rsidRDefault="000F18FA" w:rsidP="00A543C3">
      <w:pPr>
        <w:pStyle w:val="a0"/>
        <w:spacing w:before="120"/>
        <w:rPr>
          <w:rFonts w:eastAsiaTheme="minorEastAsia"/>
          <w:lang w:eastAsia="zh-CN"/>
        </w:rPr>
      </w:pPr>
      <w:r>
        <w:rPr>
          <w:rFonts w:eastAsiaTheme="minorEastAsia"/>
          <w:lang w:eastAsia="zh-CN"/>
        </w:rPr>
        <w:lastRenderedPageBreak/>
        <w:t xml:space="preserve">Regarding the number of </w:t>
      </w:r>
      <w:r w:rsidR="003115AA">
        <w:rPr>
          <w:rFonts w:eastAsiaTheme="minorEastAsia"/>
          <w:lang w:eastAsia="zh-CN"/>
        </w:rPr>
        <w:t xml:space="preserve">available </w:t>
      </w:r>
      <w:r>
        <w:rPr>
          <w:rFonts w:eastAsiaTheme="minorEastAsia"/>
          <w:lang w:eastAsia="zh-CN"/>
        </w:rPr>
        <w:t xml:space="preserve">bits, </w:t>
      </w:r>
      <w:r w:rsidR="003115AA">
        <w:rPr>
          <w:rFonts w:eastAsiaTheme="minorEastAsia"/>
          <w:lang w:eastAsia="zh-CN"/>
        </w:rPr>
        <w:t>both</w:t>
      </w:r>
      <w:r w:rsidR="00A543C3">
        <w:rPr>
          <w:rFonts w:eastAsiaTheme="minorEastAsia"/>
          <w:lang w:eastAsia="zh-CN"/>
        </w:rPr>
        <w:t xml:space="preserve"> </w:t>
      </w:r>
      <w:r w:rsidR="00A73E3F">
        <w:rPr>
          <w:rFonts w:eastAsiaTheme="minorEastAsia"/>
          <w:lang w:eastAsia="zh-CN"/>
        </w:rPr>
        <w:t>O</w:t>
      </w:r>
      <w:r w:rsidR="00A543C3">
        <w:rPr>
          <w:rFonts w:eastAsiaTheme="minorEastAsia"/>
          <w:lang w:eastAsia="zh-CN"/>
        </w:rPr>
        <w:t xml:space="preserve">ption 1 and </w:t>
      </w:r>
      <w:r w:rsidR="00A73E3F">
        <w:rPr>
          <w:rFonts w:eastAsiaTheme="minorEastAsia"/>
          <w:lang w:eastAsia="zh-CN"/>
        </w:rPr>
        <w:t>O</w:t>
      </w:r>
      <w:r w:rsidR="00A543C3">
        <w:rPr>
          <w:rFonts w:eastAsiaTheme="minorEastAsia"/>
          <w:lang w:eastAsia="zh-CN"/>
        </w:rPr>
        <w:t xml:space="preserve">ption 2 can only deliver 1 bit, which can only be used to indicate the enabling or disabling of PDCCH repetition. On the other hand, </w:t>
      </w:r>
      <w:r w:rsidR="00A73E3F">
        <w:rPr>
          <w:rFonts w:eastAsiaTheme="minorEastAsia"/>
          <w:lang w:eastAsia="zh-CN"/>
        </w:rPr>
        <w:t>O</w:t>
      </w:r>
      <w:r w:rsidR="00A543C3">
        <w:rPr>
          <w:rFonts w:eastAsiaTheme="minorEastAsia"/>
          <w:lang w:eastAsia="zh-CN"/>
        </w:rPr>
        <w:t>ption 2-2, 2-3 and 2-4 can deliver more information, such as the positions of the PDCCH repetition. Thus, we have the following observation and proposal.</w:t>
      </w:r>
    </w:p>
    <w:p w14:paraId="6349EB70" w14:textId="77777777" w:rsidR="00A543C3" w:rsidRDefault="00A543C3" w:rsidP="00A543C3">
      <w:pPr>
        <w:pStyle w:val="a0"/>
        <w:spacing w:before="120"/>
        <w:rPr>
          <w:rFonts w:eastAsiaTheme="minorEastAsia"/>
          <w:b/>
          <w:bCs/>
          <w:lang w:eastAsia="zh-CN"/>
        </w:rPr>
      </w:pPr>
    </w:p>
    <w:p w14:paraId="25DA17C8" w14:textId="6900CF7A" w:rsidR="00A543C3" w:rsidRPr="00056664" w:rsidRDefault="00D808D3" w:rsidP="000366B9">
      <w:pPr>
        <w:pStyle w:val="a5"/>
        <w:rPr>
          <w:rFonts w:eastAsiaTheme="minorEastAsia"/>
          <w:lang w:eastAsia="zh-CN"/>
        </w:rPr>
      </w:pPr>
      <w:bookmarkStart w:id="9" w:name="_Ref189845034"/>
      <w:r>
        <w:t xml:space="preserve">Observation </w:t>
      </w:r>
      <w:r w:rsidR="00E50976">
        <w:fldChar w:fldCharType="begin"/>
      </w:r>
      <w:r w:rsidR="00E50976">
        <w:instrText xml:space="preserve"> SEQ Observation \* ARABIC </w:instrText>
      </w:r>
      <w:r w:rsidR="00E50976">
        <w:fldChar w:fldCharType="separate"/>
      </w:r>
      <w:r>
        <w:rPr>
          <w:noProof/>
        </w:rPr>
        <w:t>2</w:t>
      </w:r>
      <w:r w:rsidR="00E50976">
        <w:rPr>
          <w:noProof/>
        </w:rPr>
        <w:fldChar w:fldCharType="end"/>
      </w:r>
      <w:r w:rsidR="00A543C3" w:rsidRPr="00056664">
        <w:rPr>
          <w:rFonts w:eastAsiaTheme="minorEastAsia"/>
          <w:lang w:eastAsia="zh-CN"/>
        </w:rPr>
        <w:t xml:space="preserve">: There are </w:t>
      </w:r>
      <w:r w:rsidR="00A543C3">
        <w:rPr>
          <w:rFonts w:eastAsiaTheme="minorEastAsia"/>
          <w:lang w:eastAsia="zh-CN"/>
        </w:rPr>
        <w:t>some</w:t>
      </w:r>
      <w:r w:rsidR="00A543C3" w:rsidRPr="00056664">
        <w:rPr>
          <w:rFonts w:eastAsiaTheme="minorEastAsia"/>
          <w:lang w:eastAsia="zh-CN"/>
        </w:rPr>
        <w:t xml:space="preserve"> ways to indicate the configuration of PDCCH repetition </w:t>
      </w:r>
      <w:r w:rsidR="00A543C3">
        <w:rPr>
          <w:rFonts w:eastAsiaTheme="minorEastAsia"/>
          <w:lang w:eastAsia="zh-CN"/>
        </w:rPr>
        <w:t>for</w:t>
      </w:r>
      <w:r w:rsidR="00A543C3" w:rsidRPr="00056664">
        <w:rPr>
          <w:rFonts w:eastAsiaTheme="minorEastAsia"/>
          <w:lang w:eastAsia="zh-CN"/>
        </w:rPr>
        <w:t xml:space="preserve"> </w:t>
      </w:r>
      <w:proofErr w:type="spellStart"/>
      <w:r w:rsidR="00A543C3" w:rsidRPr="00056664">
        <w:rPr>
          <w:rFonts w:eastAsiaTheme="minorEastAsia"/>
          <w:lang w:eastAsia="zh-CN"/>
        </w:rPr>
        <w:t>search</w:t>
      </w:r>
      <w:r w:rsidR="00A543C3" w:rsidRPr="00056664">
        <w:rPr>
          <w:rFonts w:eastAsiaTheme="minorEastAsia" w:hint="eastAsia"/>
          <w:lang w:eastAsia="zh-CN"/>
        </w:rPr>
        <w:t>S</w:t>
      </w:r>
      <w:r w:rsidR="00A543C3" w:rsidRPr="00056664">
        <w:rPr>
          <w:rFonts w:eastAsiaTheme="minorEastAsia"/>
          <w:lang w:eastAsia="zh-CN"/>
        </w:rPr>
        <w:t>paceZero</w:t>
      </w:r>
      <w:proofErr w:type="spellEnd"/>
      <w:r w:rsidR="00A543C3" w:rsidRPr="00056664">
        <w:rPr>
          <w:rFonts w:eastAsiaTheme="minorEastAsia"/>
          <w:lang w:eastAsia="zh-CN"/>
        </w:rPr>
        <w:t>:</w:t>
      </w:r>
      <w:bookmarkEnd w:id="9"/>
    </w:p>
    <w:p w14:paraId="3ACF234E" w14:textId="77777777" w:rsidR="00A543C3" w:rsidRPr="00056664" w:rsidRDefault="00A543C3" w:rsidP="00A543C3">
      <w:pPr>
        <w:pStyle w:val="a0"/>
        <w:numPr>
          <w:ilvl w:val="0"/>
          <w:numId w:val="30"/>
        </w:numPr>
        <w:spacing w:before="120"/>
        <w:rPr>
          <w:rFonts w:eastAsiaTheme="minorEastAsia"/>
          <w:b/>
          <w:bCs/>
          <w:lang w:eastAsia="zh-CN"/>
        </w:rPr>
      </w:pPr>
      <w:r w:rsidRPr="00056664">
        <w:rPr>
          <w:rFonts w:eastAsiaTheme="minorEastAsia" w:hint="eastAsia"/>
          <w:b/>
          <w:bCs/>
          <w:lang w:eastAsia="zh-CN"/>
        </w:rPr>
        <w:t>O</w:t>
      </w:r>
      <w:r w:rsidRPr="00056664">
        <w:rPr>
          <w:rFonts w:eastAsiaTheme="minorEastAsia"/>
          <w:b/>
          <w:bCs/>
          <w:lang w:eastAsia="zh-CN"/>
        </w:rPr>
        <w:t>ption 1: Reserved bit in MIB</w:t>
      </w:r>
    </w:p>
    <w:p w14:paraId="378A4466" w14:textId="77777777" w:rsidR="00A543C3" w:rsidRPr="00056664" w:rsidRDefault="00A543C3" w:rsidP="00A543C3">
      <w:pPr>
        <w:pStyle w:val="a0"/>
        <w:numPr>
          <w:ilvl w:val="0"/>
          <w:numId w:val="30"/>
        </w:numPr>
        <w:spacing w:before="120"/>
        <w:rPr>
          <w:rFonts w:eastAsiaTheme="minorEastAsia"/>
          <w:b/>
          <w:bCs/>
          <w:lang w:eastAsia="zh-CN"/>
        </w:rPr>
      </w:pPr>
      <w:r w:rsidRPr="00056664">
        <w:rPr>
          <w:rFonts w:eastAsiaTheme="minorEastAsia"/>
          <w:b/>
          <w:bCs/>
          <w:lang w:eastAsia="zh-CN"/>
        </w:rPr>
        <w:t xml:space="preserve">Option 2: Redefine some of the entries in the CORESET#0 table or </w:t>
      </w:r>
      <w:proofErr w:type="spellStart"/>
      <w:r w:rsidRPr="00056664">
        <w:rPr>
          <w:rFonts w:eastAsiaTheme="minorEastAsia"/>
          <w:b/>
          <w:bCs/>
          <w:lang w:eastAsia="zh-CN"/>
        </w:rPr>
        <w:t>searchSpaceZero</w:t>
      </w:r>
      <w:proofErr w:type="spellEnd"/>
      <w:r w:rsidRPr="00056664">
        <w:rPr>
          <w:rFonts w:eastAsiaTheme="minorEastAsia"/>
          <w:b/>
          <w:bCs/>
          <w:lang w:eastAsia="zh-CN"/>
        </w:rPr>
        <w:t xml:space="preserve"> table</w:t>
      </w:r>
      <w:r>
        <w:rPr>
          <w:rFonts w:eastAsiaTheme="minorEastAsia"/>
          <w:b/>
          <w:bCs/>
          <w:lang w:eastAsia="zh-CN"/>
        </w:rPr>
        <w:t>, e.g.,</w:t>
      </w:r>
    </w:p>
    <w:p w14:paraId="4E6EC775" w14:textId="77777777" w:rsidR="00A543C3" w:rsidRPr="00056664" w:rsidRDefault="00A543C3" w:rsidP="00A543C3">
      <w:pPr>
        <w:pStyle w:val="a0"/>
        <w:numPr>
          <w:ilvl w:val="1"/>
          <w:numId w:val="30"/>
        </w:numPr>
        <w:spacing w:before="120"/>
        <w:rPr>
          <w:rFonts w:eastAsiaTheme="minorEastAsia"/>
          <w:b/>
          <w:bCs/>
          <w:lang w:eastAsia="zh-CN"/>
        </w:rPr>
      </w:pPr>
      <w:r w:rsidRPr="00056664">
        <w:rPr>
          <w:rFonts w:eastAsiaTheme="minorEastAsia"/>
          <w:b/>
          <w:bCs/>
          <w:lang w:eastAsia="zh-CN"/>
        </w:rPr>
        <w:t>Option 2-1: Reserved entries</w:t>
      </w:r>
    </w:p>
    <w:p w14:paraId="0AE6BB82" w14:textId="77777777" w:rsidR="00A543C3" w:rsidRPr="00056664" w:rsidRDefault="00A543C3" w:rsidP="00A543C3">
      <w:pPr>
        <w:pStyle w:val="a0"/>
        <w:numPr>
          <w:ilvl w:val="1"/>
          <w:numId w:val="30"/>
        </w:numPr>
        <w:spacing w:before="120"/>
        <w:rPr>
          <w:rFonts w:eastAsiaTheme="minorEastAsia"/>
          <w:b/>
          <w:bCs/>
          <w:lang w:eastAsia="zh-CN"/>
        </w:rPr>
      </w:pPr>
      <w:r w:rsidRPr="00056664">
        <w:rPr>
          <w:rFonts w:eastAsiaTheme="minorEastAsia" w:hint="eastAsia"/>
          <w:b/>
          <w:bCs/>
          <w:lang w:eastAsia="zh-CN"/>
        </w:rPr>
        <w:t>O</w:t>
      </w:r>
      <w:r w:rsidRPr="00056664">
        <w:rPr>
          <w:rFonts w:eastAsiaTheme="minorEastAsia"/>
          <w:b/>
          <w:bCs/>
          <w:lang w:eastAsia="zh-CN"/>
        </w:rPr>
        <w:t>ption 2-2: Under the assumption of 5MHz max. bandwidth for FR1, the entries with more than 25 PRBs</w:t>
      </w:r>
    </w:p>
    <w:p w14:paraId="50B42233" w14:textId="77777777" w:rsidR="00A543C3" w:rsidRPr="00056664" w:rsidRDefault="00A543C3" w:rsidP="00A543C3">
      <w:pPr>
        <w:pStyle w:val="a0"/>
        <w:numPr>
          <w:ilvl w:val="1"/>
          <w:numId w:val="30"/>
        </w:numPr>
        <w:spacing w:before="120"/>
        <w:rPr>
          <w:rFonts w:eastAsiaTheme="minorEastAsia"/>
          <w:b/>
          <w:bCs/>
          <w:lang w:eastAsia="zh-CN"/>
        </w:rPr>
      </w:pPr>
      <w:r w:rsidRPr="00056664">
        <w:rPr>
          <w:rFonts w:eastAsiaTheme="minorEastAsia" w:hint="eastAsia"/>
          <w:b/>
          <w:bCs/>
          <w:lang w:eastAsia="zh-CN"/>
        </w:rPr>
        <w:t>O</w:t>
      </w:r>
      <w:r w:rsidRPr="00056664">
        <w:rPr>
          <w:rFonts w:eastAsiaTheme="minorEastAsia"/>
          <w:b/>
          <w:bCs/>
          <w:lang w:eastAsia="zh-CN"/>
        </w:rPr>
        <w:t>ption 2-3: Under the assumption of 5MHz max. bandwidth for FR1, the entries with a non-zero RB offset</w:t>
      </w:r>
    </w:p>
    <w:p w14:paraId="2990CC4E" w14:textId="77777777" w:rsidR="00A543C3" w:rsidRPr="00056664" w:rsidRDefault="00A543C3" w:rsidP="00A543C3">
      <w:pPr>
        <w:pStyle w:val="a0"/>
        <w:numPr>
          <w:ilvl w:val="1"/>
          <w:numId w:val="30"/>
        </w:numPr>
        <w:spacing w:before="120"/>
        <w:rPr>
          <w:rFonts w:eastAsiaTheme="minorEastAsia"/>
          <w:b/>
          <w:bCs/>
          <w:lang w:eastAsia="zh-CN"/>
        </w:rPr>
      </w:pPr>
      <w:r w:rsidRPr="00056664">
        <w:rPr>
          <w:rFonts w:eastAsiaTheme="minorEastAsia" w:hint="eastAsia"/>
          <w:b/>
          <w:bCs/>
          <w:lang w:eastAsia="zh-CN"/>
        </w:rPr>
        <w:t>O</w:t>
      </w:r>
      <w:r w:rsidRPr="00056664">
        <w:rPr>
          <w:rFonts w:eastAsiaTheme="minorEastAsia"/>
          <w:b/>
          <w:bCs/>
          <w:lang w:eastAsia="zh-CN"/>
        </w:rPr>
        <w:t>ption 2-4: Under the assumption of more than 1 CORESET symbol, the entries with 1 CORESET symbol</w:t>
      </w:r>
    </w:p>
    <w:p w14:paraId="52253C48" w14:textId="1473525D" w:rsidR="00A543C3" w:rsidRPr="00056664" w:rsidRDefault="00A543C3" w:rsidP="00A543C3">
      <w:pPr>
        <w:pStyle w:val="a0"/>
        <w:spacing w:before="120"/>
        <w:rPr>
          <w:rFonts w:eastAsiaTheme="minorEastAsia"/>
          <w:b/>
          <w:bCs/>
          <w:lang w:eastAsia="zh-CN"/>
        </w:rPr>
      </w:pPr>
      <w:r>
        <w:rPr>
          <w:rFonts w:eastAsiaTheme="minorEastAsia"/>
          <w:b/>
          <w:bCs/>
          <w:lang w:eastAsia="zh-CN"/>
        </w:rPr>
        <w:t>For</w:t>
      </w:r>
      <w:r w:rsidRPr="00056664">
        <w:rPr>
          <w:rFonts w:eastAsiaTheme="minorEastAsia"/>
          <w:b/>
          <w:bCs/>
          <w:lang w:eastAsia="zh-CN"/>
        </w:rPr>
        <w:t xml:space="preserve"> the above options</w:t>
      </w:r>
      <w:r w:rsidR="00CB73C9">
        <w:rPr>
          <w:rFonts w:eastAsiaTheme="minorEastAsia"/>
          <w:b/>
          <w:bCs/>
          <w:lang w:eastAsia="zh-CN"/>
        </w:rPr>
        <w:t>,</w:t>
      </w:r>
      <w:r w:rsidRPr="00056664">
        <w:rPr>
          <w:rFonts w:eastAsiaTheme="minorEastAsia"/>
          <w:b/>
          <w:bCs/>
          <w:lang w:eastAsia="zh-CN"/>
        </w:rPr>
        <w:t xml:space="preserve"> </w:t>
      </w:r>
    </w:p>
    <w:p w14:paraId="798674CA" w14:textId="272B8431" w:rsidR="00A543C3" w:rsidRPr="00056664" w:rsidRDefault="00A543C3" w:rsidP="00A543C3">
      <w:pPr>
        <w:pStyle w:val="a0"/>
        <w:numPr>
          <w:ilvl w:val="0"/>
          <w:numId w:val="31"/>
        </w:numPr>
        <w:spacing w:before="120"/>
        <w:rPr>
          <w:rFonts w:eastAsiaTheme="minorEastAsia"/>
          <w:b/>
          <w:bCs/>
          <w:lang w:eastAsia="zh-CN"/>
        </w:rPr>
      </w:pPr>
      <w:r w:rsidRPr="00056664">
        <w:rPr>
          <w:rFonts w:eastAsiaTheme="minorEastAsia"/>
          <w:b/>
          <w:bCs/>
          <w:lang w:eastAsia="zh-CN"/>
        </w:rPr>
        <w:t>Both option 1 and option 2</w:t>
      </w:r>
      <w:r>
        <w:rPr>
          <w:rFonts w:eastAsiaTheme="minorEastAsia"/>
          <w:b/>
          <w:bCs/>
          <w:lang w:eastAsia="zh-CN"/>
        </w:rPr>
        <w:t>-1</w:t>
      </w:r>
      <w:r w:rsidRPr="00056664">
        <w:rPr>
          <w:rFonts w:eastAsiaTheme="minorEastAsia"/>
          <w:b/>
          <w:bCs/>
          <w:lang w:eastAsia="zh-CN"/>
        </w:rPr>
        <w:t xml:space="preserve"> can only deliver 1 bit, which can only indicate the enabling or disabling of PDCCH repetition.</w:t>
      </w:r>
    </w:p>
    <w:p w14:paraId="363B5308" w14:textId="77777777" w:rsidR="00A543C3" w:rsidRPr="00056664" w:rsidRDefault="00A543C3" w:rsidP="00A543C3">
      <w:pPr>
        <w:pStyle w:val="a0"/>
        <w:numPr>
          <w:ilvl w:val="0"/>
          <w:numId w:val="31"/>
        </w:numPr>
        <w:spacing w:before="120"/>
        <w:rPr>
          <w:rFonts w:eastAsiaTheme="minorEastAsia"/>
          <w:b/>
          <w:bCs/>
          <w:lang w:eastAsia="zh-CN"/>
        </w:rPr>
      </w:pPr>
      <w:r w:rsidRPr="00056664">
        <w:rPr>
          <w:rFonts w:eastAsiaTheme="minorEastAsia"/>
          <w:b/>
          <w:bCs/>
          <w:lang w:eastAsia="zh-CN"/>
        </w:rPr>
        <w:t>Option 2-2, 2-3 and 2-4 can deliver more information, such as the positions of the PDCCH repetition.</w:t>
      </w:r>
    </w:p>
    <w:p w14:paraId="0C86D6D3" w14:textId="3A8033F7" w:rsidR="003115AA" w:rsidRDefault="00A543C3" w:rsidP="00A543C3">
      <w:pPr>
        <w:pStyle w:val="a0"/>
        <w:numPr>
          <w:ilvl w:val="0"/>
          <w:numId w:val="31"/>
        </w:numPr>
        <w:spacing w:before="120"/>
        <w:rPr>
          <w:rFonts w:eastAsiaTheme="minorEastAsia"/>
          <w:b/>
          <w:bCs/>
          <w:lang w:eastAsia="zh-CN"/>
        </w:rPr>
      </w:pPr>
      <w:r w:rsidRPr="00056664">
        <w:rPr>
          <w:rFonts w:eastAsiaTheme="minorEastAsia"/>
          <w:b/>
          <w:bCs/>
          <w:lang w:eastAsia="zh-CN"/>
        </w:rPr>
        <w:t xml:space="preserve">Option 2-1 </w:t>
      </w:r>
      <w:r w:rsidR="003115AA">
        <w:rPr>
          <w:rFonts w:eastAsiaTheme="minorEastAsia"/>
          <w:b/>
          <w:bCs/>
          <w:lang w:eastAsia="zh-CN"/>
        </w:rPr>
        <w:t xml:space="preserve">bars all pre-R19 UEs if PDCCH repetition is enabled, while the other options may allow the </w:t>
      </w:r>
      <w:r w:rsidR="003115AA">
        <w:rPr>
          <w:rFonts w:eastAsiaTheme="minorEastAsia" w:hint="eastAsia"/>
          <w:b/>
          <w:bCs/>
          <w:lang w:eastAsia="zh-CN"/>
        </w:rPr>
        <w:t>pre</w:t>
      </w:r>
      <w:r w:rsidR="003115AA">
        <w:rPr>
          <w:rFonts w:eastAsiaTheme="minorEastAsia"/>
          <w:b/>
          <w:bCs/>
          <w:lang w:eastAsia="zh-CN"/>
        </w:rPr>
        <w:t xml:space="preserve">-R19 UEs to detect the PDCCH or receive PDSCH at the cost of </w:t>
      </w:r>
      <w:r w:rsidR="003A002D">
        <w:rPr>
          <w:rFonts w:eastAsiaTheme="minorEastAsia"/>
          <w:b/>
          <w:bCs/>
          <w:lang w:eastAsia="zh-CN"/>
        </w:rPr>
        <w:t xml:space="preserve">potential </w:t>
      </w:r>
      <w:r w:rsidR="003115AA" w:rsidRPr="00056664">
        <w:rPr>
          <w:rFonts w:eastAsiaTheme="minorEastAsia"/>
          <w:b/>
          <w:bCs/>
          <w:lang w:eastAsia="zh-CN"/>
        </w:rPr>
        <w:t>compatibility issues</w:t>
      </w:r>
      <w:r w:rsidR="003115AA">
        <w:rPr>
          <w:rFonts w:eastAsiaTheme="minorEastAsia"/>
          <w:b/>
          <w:bCs/>
          <w:lang w:eastAsia="zh-CN"/>
        </w:rPr>
        <w:t>.</w:t>
      </w:r>
    </w:p>
    <w:p w14:paraId="5393704C" w14:textId="77777777" w:rsidR="00A543C3" w:rsidRDefault="00A543C3" w:rsidP="00A543C3">
      <w:pPr>
        <w:pStyle w:val="a0"/>
        <w:spacing w:before="120"/>
        <w:rPr>
          <w:rFonts w:eastAsiaTheme="minorEastAsia"/>
          <w:lang w:eastAsia="zh-CN"/>
        </w:rPr>
      </w:pPr>
    </w:p>
    <w:p w14:paraId="5A480247" w14:textId="7FB67DAB" w:rsidR="00A543C3" w:rsidRDefault="00D808D3" w:rsidP="00BF0D8C">
      <w:pPr>
        <w:pStyle w:val="a5"/>
        <w:rPr>
          <w:rFonts w:eastAsiaTheme="minorEastAsia"/>
          <w:lang w:eastAsia="zh-CN"/>
        </w:rPr>
      </w:pPr>
      <w:bookmarkStart w:id="10" w:name="_Ref189845228"/>
      <w:r>
        <w:t xml:space="preserve">Proposal </w:t>
      </w:r>
      <w:r w:rsidR="00E50976">
        <w:fldChar w:fldCharType="begin"/>
      </w:r>
      <w:r w:rsidR="00E50976">
        <w:instrText xml:space="preserve"> SEQ Proposal \* ARABIC </w:instrText>
      </w:r>
      <w:r w:rsidR="00E50976">
        <w:fldChar w:fldCharType="separate"/>
      </w:r>
      <w:r w:rsidR="00BF0D8C">
        <w:rPr>
          <w:noProof/>
        </w:rPr>
        <w:t>3</w:t>
      </w:r>
      <w:r w:rsidR="00E50976">
        <w:rPr>
          <w:noProof/>
        </w:rPr>
        <w:fldChar w:fldCharType="end"/>
      </w:r>
      <w:r w:rsidR="00A543C3" w:rsidRPr="004B5798">
        <w:rPr>
          <w:rFonts w:eastAsiaTheme="minorEastAsia"/>
          <w:lang w:eastAsia="zh-CN"/>
        </w:rPr>
        <w:t xml:space="preserve">: </w:t>
      </w:r>
      <w:r w:rsidR="00A543C3">
        <w:rPr>
          <w:rFonts w:eastAsiaTheme="minorEastAsia"/>
          <w:lang w:eastAsia="zh-CN"/>
        </w:rPr>
        <w:t xml:space="preserve">Depending on requirements for the number of bits </w:t>
      </w:r>
      <w:r w:rsidR="003A002D">
        <w:rPr>
          <w:rFonts w:eastAsiaTheme="minorEastAsia"/>
          <w:lang w:eastAsia="zh-CN"/>
        </w:rPr>
        <w:t xml:space="preserve">available </w:t>
      </w:r>
      <w:r w:rsidR="00A543C3">
        <w:rPr>
          <w:rFonts w:eastAsiaTheme="minorEastAsia"/>
          <w:lang w:eastAsia="zh-CN"/>
        </w:rPr>
        <w:t>for indication and compatibility</w:t>
      </w:r>
      <w:r w:rsidR="003A002D">
        <w:rPr>
          <w:rFonts w:eastAsiaTheme="minorEastAsia"/>
          <w:lang w:eastAsia="zh-CN"/>
        </w:rPr>
        <w:t xml:space="preserve"> issues</w:t>
      </w:r>
      <w:r w:rsidR="00A543C3">
        <w:rPr>
          <w:rFonts w:eastAsiaTheme="minorEastAsia"/>
          <w:lang w:eastAsia="zh-CN"/>
        </w:rPr>
        <w:t xml:space="preserve">, one of the following methods can be </w:t>
      </w:r>
      <w:r w:rsidR="00321F3B">
        <w:rPr>
          <w:rFonts w:eastAsiaTheme="minorEastAsia"/>
          <w:lang w:eastAsia="zh-CN"/>
        </w:rPr>
        <w:t>used</w:t>
      </w:r>
      <w:r w:rsidR="00A543C3">
        <w:rPr>
          <w:rFonts w:eastAsiaTheme="minorEastAsia"/>
          <w:lang w:eastAsia="zh-CN"/>
        </w:rPr>
        <w:t xml:space="preserve"> to indicate the configuration of PDCCH repetition for </w:t>
      </w:r>
      <w:proofErr w:type="spellStart"/>
      <w:r w:rsidR="00A543C3" w:rsidRPr="00056664">
        <w:rPr>
          <w:rFonts w:eastAsiaTheme="minorEastAsia"/>
          <w:lang w:eastAsia="zh-CN"/>
        </w:rPr>
        <w:t>search</w:t>
      </w:r>
      <w:r w:rsidR="00A543C3" w:rsidRPr="00056664">
        <w:rPr>
          <w:rFonts w:eastAsiaTheme="minorEastAsia" w:hint="eastAsia"/>
          <w:lang w:eastAsia="zh-CN"/>
        </w:rPr>
        <w:t>S</w:t>
      </w:r>
      <w:r w:rsidR="00A543C3" w:rsidRPr="00056664">
        <w:rPr>
          <w:rFonts w:eastAsiaTheme="minorEastAsia"/>
          <w:lang w:eastAsia="zh-CN"/>
        </w:rPr>
        <w:t>paceZero</w:t>
      </w:r>
      <w:proofErr w:type="spellEnd"/>
      <w:r w:rsidR="00A543C3">
        <w:rPr>
          <w:rFonts w:eastAsiaTheme="minorEastAsia"/>
          <w:lang w:eastAsia="zh-CN"/>
        </w:rPr>
        <w:t>,</w:t>
      </w:r>
      <w:bookmarkEnd w:id="10"/>
    </w:p>
    <w:p w14:paraId="178C4280" w14:textId="7F22969E" w:rsidR="00A543C3" w:rsidRPr="00056664" w:rsidRDefault="00A543C3" w:rsidP="00A543C3">
      <w:pPr>
        <w:pStyle w:val="a0"/>
        <w:numPr>
          <w:ilvl w:val="0"/>
          <w:numId w:val="30"/>
        </w:numPr>
        <w:spacing w:before="120"/>
        <w:rPr>
          <w:rFonts w:eastAsiaTheme="minorEastAsia"/>
          <w:b/>
          <w:bCs/>
          <w:lang w:eastAsia="zh-CN"/>
        </w:rPr>
      </w:pPr>
      <w:r>
        <w:rPr>
          <w:rFonts w:eastAsiaTheme="minorEastAsia"/>
          <w:b/>
          <w:bCs/>
          <w:lang w:eastAsia="zh-CN"/>
        </w:rPr>
        <w:t>1 bit</w:t>
      </w:r>
      <w:r w:rsidR="003A002D">
        <w:rPr>
          <w:rFonts w:eastAsiaTheme="minorEastAsia"/>
          <w:b/>
          <w:bCs/>
          <w:lang w:eastAsia="zh-CN"/>
        </w:rPr>
        <w:t xml:space="preserve"> </w:t>
      </w:r>
      <w:r>
        <w:rPr>
          <w:rFonts w:eastAsiaTheme="minorEastAsia"/>
          <w:b/>
          <w:bCs/>
          <w:lang w:eastAsia="zh-CN"/>
        </w:rPr>
        <w:t>with potential compatibility issues</w:t>
      </w:r>
      <w:r w:rsidRPr="00056664">
        <w:rPr>
          <w:rFonts w:eastAsiaTheme="minorEastAsia"/>
          <w:b/>
          <w:bCs/>
          <w:lang w:eastAsia="zh-CN"/>
        </w:rPr>
        <w:t>: Reserved bit in MIB</w:t>
      </w:r>
    </w:p>
    <w:p w14:paraId="7ADFE0C5" w14:textId="2506E9DF" w:rsidR="00A543C3" w:rsidRDefault="00A543C3" w:rsidP="00A543C3">
      <w:pPr>
        <w:pStyle w:val="a0"/>
        <w:numPr>
          <w:ilvl w:val="0"/>
          <w:numId w:val="30"/>
        </w:numPr>
        <w:spacing w:before="120"/>
        <w:rPr>
          <w:rFonts w:eastAsiaTheme="minorEastAsia"/>
          <w:b/>
          <w:bCs/>
          <w:lang w:eastAsia="zh-CN"/>
        </w:rPr>
      </w:pPr>
      <w:r>
        <w:rPr>
          <w:rFonts w:eastAsiaTheme="minorEastAsia"/>
          <w:b/>
          <w:bCs/>
          <w:lang w:eastAsia="zh-CN"/>
        </w:rPr>
        <w:t xml:space="preserve">1 bit </w:t>
      </w:r>
      <w:r w:rsidR="003A002D">
        <w:rPr>
          <w:rFonts w:eastAsiaTheme="minorEastAsia"/>
          <w:b/>
          <w:bCs/>
          <w:lang w:eastAsia="zh-CN"/>
        </w:rPr>
        <w:t>with barring all pre-R19 UEs</w:t>
      </w:r>
      <w:r w:rsidRPr="00056664">
        <w:rPr>
          <w:rFonts w:eastAsiaTheme="minorEastAsia"/>
          <w:b/>
          <w:bCs/>
          <w:lang w:eastAsia="zh-CN"/>
        </w:rPr>
        <w:t>:</w:t>
      </w:r>
      <w:r>
        <w:rPr>
          <w:rFonts w:eastAsiaTheme="minorEastAsia"/>
          <w:b/>
          <w:bCs/>
          <w:lang w:eastAsia="zh-CN"/>
        </w:rPr>
        <w:t xml:space="preserve"> </w:t>
      </w:r>
      <w:r w:rsidRPr="00056664">
        <w:rPr>
          <w:rFonts w:eastAsiaTheme="minorEastAsia"/>
          <w:b/>
          <w:bCs/>
          <w:lang w:eastAsia="zh-CN"/>
        </w:rPr>
        <w:t xml:space="preserve">Redefine </w:t>
      </w:r>
      <w:r>
        <w:rPr>
          <w:rFonts w:eastAsiaTheme="minorEastAsia"/>
          <w:b/>
          <w:bCs/>
          <w:lang w:eastAsia="zh-CN"/>
        </w:rPr>
        <w:t>r</w:t>
      </w:r>
      <w:r w:rsidRPr="00056664">
        <w:rPr>
          <w:rFonts w:eastAsiaTheme="minorEastAsia"/>
          <w:b/>
          <w:bCs/>
          <w:lang w:eastAsia="zh-CN"/>
        </w:rPr>
        <w:t xml:space="preserve">eserved entries in the CORESET#0 table or </w:t>
      </w:r>
      <w:proofErr w:type="spellStart"/>
      <w:r w:rsidRPr="00056664">
        <w:rPr>
          <w:rFonts w:eastAsiaTheme="minorEastAsia"/>
          <w:b/>
          <w:bCs/>
          <w:lang w:eastAsia="zh-CN"/>
        </w:rPr>
        <w:t>searchSpaceZero</w:t>
      </w:r>
      <w:proofErr w:type="spellEnd"/>
      <w:r w:rsidRPr="00056664">
        <w:rPr>
          <w:rFonts w:eastAsiaTheme="minorEastAsia"/>
          <w:b/>
          <w:bCs/>
          <w:lang w:eastAsia="zh-CN"/>
        </w:rPr>
        <w:t xml:space="preserve"> table</w:t>
      </w:r>
    </w:p>
    <w:p w14:paraId="79BECF36" w14:textId="616A22FA" w:rsidR="00A543C3" w:rsidRDefault="00A543C3" w:rsidP="00A543C3">
      <w:pPr>
        <w:pStyle w:val="a0"/>
        <w:numPr>
          <w:ilvl w:val="0"/>
          <w:numId w:val="30"/>
        </w:numPr>
        <w:spacing w:before="120"/>
        <w:rPr>
          <w:rFonts w:eastAsiaTheme="minorEastAsia"/>
          <w:b/>
          <w:bCs/>
          <w:lang w:eastAsia="zh-CN"/>
        </w:rPr>
      </w:pPr>
      <w:r>
        <w:rPr>
          <w:rFonts w:eastAsiaTheme="minorEastAsia" w:hint="eastAsia"/>
          <w:b/>
          <w:bCs/>
          <w:lang w:eastAsia="zh-CN"/>
        </w:rPr>
        <w:t>M</w:t>
      </w:r>
      <w:r>
        <w:rPr>
          <w:rFonts w:eastAsiaTheme="minorEastAsia"/>
          <w:b/>
          <w:bCs/>
          <w:lang w:eastAsia="zh-CN"/>
        </w:rPr>
        <w:t>ore than 1 bits with potential compatibility issues:</w:t>
      </w:r>
    </w:p>
    <w:p w14:paraId="28204F51" w14:textId="77777777" w:rsidR="00A543C3" w:rsidRDefault="00A543C3" w:rsidP="00A543C3">
      <w:pPr>
        <w:pStyle w:val="a0"/>
        <w:numPr>
          <w:ilvl w:val="1"/>
          <w:numId w:val="30"/>
        </w:numPr>
        <w:spacing w:before="120"/>
        <w:rPr>
          <w:rFonts w:eastAsiaTheme="minorEastAsia"/>
          <w:b/>
          <w:bCs/>
          <w:lang w:eastAsia="zh-CN"/>
        </w:rPr>
      </w:pPr>
      <w:r w:rsidRPr="00056664">
        <w:rPr>
          <w:rFonts w:eastAsiaTheme="minorEastAsia"/>
          <w:b/>
          <w:bCs/>
          <w:lang w:eastAsia="zh-CN"/>
        </w:rPr>
        <w:t>Under the assumption of 5MHz max. bandwidth for FR1,</w:t>
      </w:r>
      <w:r>
        <w:rPr>
          <w:rFonts w:eastAsiaTheme="minorEastAsia"/>
          <w:b/>
          <w:bCs/>
          <w:lang w:eastAsia="zh-CN"/>
        </w:rPr>
        <w:t xml:space="preserve"> r</w:t>
      </w:r>
      <w:r w:rsidRPr="00056664">
        <w:rPr>
          <w:rFonts w:eastAsiaTheme="minorEastAsia"/>
          <w:b/>
          <w:bCs/>
          <w:lang w:eastAsia="zh-CN"/>
        </w:rPr>
        <w:t xml:space="preserve">edefine the entries with more than 25 PRBs in the CORESET#0 table or </w:t>
      </w:r>
      <w:proofErr w:type="spellStart"/>
      <w:r w:rsidRPr="00056664">
        <w:rPr>
          <w:rFonts w:eastAsiaTheme="minorEastAsia"/>
          <w:b/>
          <w:bCs/>
          <w:lang w:eastAsia="zh-CN"/>
        </w:rPr>
        <w:t>searchSpaceZero</w:t>
      </w:r>
      <w:proofErr w:type="spellEnd"/>
      <w:r w:rsidRPr="00056664">
        <w:rPr>
          <w:rFonts w:eastAsiaTheme="minorEastAsia"/>
          <w:b/>
          <w:bCs/>
          <w:lang w:eastAsia="zh-CN"/>
        </w:rPr>
        <w:t xml:space="preserve"> table</w:t>
      </w:r>
    </w:p>
    <w:p w14:paraId="7A8FA446" w14:textId="77777777" w:rsidR="00A543C3" w:rsidRDefault="00A543C3" w:rsidP="00A543C3">
      <w:pPr>
        <w:pStyle w:val="a0"/>
        <w:numPr>
          <w:ilvl w:val="1"/>
          <w:numId w:val="30"/>
        </w:numPr>
        <w:spacing w:before="120"/>
        <w:rPr>
          <w:rFonts w:eastAsiaTheme="minorEastAsia"/>
          <w:b/>
          <w:bCs/>
          <w:lang w:eastAsia="zh-CN"/>
        </w:rPr>
      </w:pPr>
      <w:r w:rsidRPr="002D503F">
        <w:rPr>
          <w:rFonts w:eastAsiaTheme="minorEastAsia"/>
          <w:b/>
          <w:bCs/>
          <w:lang w:eastAsia="zh-CN"/>
        </w:rPr>
        <w:t xml:space="preserve">Under the assumption of 5MHz max. bandwidth for FR1, </w:t>
      </w:r>
      <w:r>
        <w:rPr>
          <w:rFonts w:eastAsiaTheme="minorEastAsia"/>
          <w:b/>
          <w:bCs/>
          <w:lang w:eastAsia="zh-CN"/>
        </w:rPr>
        <w:t>r</w:t>
      </w:r>
      <w:r w:rsidRPr="00056664">
        <w:rPr>
          <w:rFonts w:eastAsiaTheme="minorEastAsia"/>
          <w:b/>
          <w:bCs/>
          <w:lang w:eastAsia="zh-CN"/>
        </w:rPr>
        <w:t xml:space="preserve">edefine </w:t>
      </w:r>
      <w:r w:rsidRPr="002D503F">
        <w:rPr>
          <w:rFonts w:eastAsiaTheme="minorEastAsia"/>
          <w:b/>
          <w:bCs/>
          <w:lang w:eastAsia="zh-CN"/>
        </w:rPr>
        <w:t>the entries with a non-zero RB offset</w:t>
      </w:r>
      <w:r w:rsidRPr="00056664">
        <w:rPr>
          <w:rFonts w:eastAsiaTheme="minorEastAsia"/>
          <w:b/>
          <w:bCs/>
          <w:lang w:eastAsia="zh-CN"/>
        </w:rPr>
        <w:t xml:space="preserve"> in the CORESET#0 table or </w:t>
      </w:r>
      <w:proofErr w:type="spellStart"/>
      <w:r w:rsidRPr="00056664">
        <w:rPr>
          <w:rFonts w:eastAsiaTheme="minorEastAsia"/>
          <w:b/>
          <w:bCs/>
          <w:lang w:eastAsia="zh-CN"/>
        </w:rPr>
        <w:t>searchSpaceZero</w:t>
      </w:r>
      <w:proofErr w:type="spellEnd"/>
      <w:r w:rsidRPr="00056664">
        <w:rPr>
          <w:rFonts w:eastAsiaTheme="minorEastAsia"/>
          <w:b/>
          <w:bCs/>
          <w:lang w:eastAsia="zh-CN"/>
        </w:rPr>
        <w:t xml:space="preserve"> table</w:t>
      </w:r>
      <w:r w:rsidRPr="002D503F">
        <w:rPr>
          <w:rFonts w:eastAsiaTheme="minorEastAsia"/>
          <w:b/>
          <w:bCs/>
          <w:lang w:eastAsia="zh-CN"/>
        </w:rPr>
        <w:t xml:space="preserve"> </w:t>
      </w:r>
    </w:p>
    <w:p w14:paraId="739E0710" w14:textId="77777777" w:rsidR="00A543C3" w:rsidRDefault="00A543C3" w:rsidP="000366B9">
      <w:pPr>
        <w:pStyle w:val="a0"/>
        <w:numPr>
          <w:ilvl w:val="1"/>
          <w:numId w:val="30"/>
        </w:numPr>
        <w:spacing w:before="120"/>
        <w:rPr>
          <w:rFonts w:eastAsiaTheme="minorEastAsia"/>
          <w:b/>
          <w:bCs/>
          <w:lang w:eastAsia="zh-CN"/>
        </w:rPr>
      </w:pPr>
      <w:r w:rsidRPr="00056664">
        <w:rPr>
          <w:rFonts w:eastAsiaTheme="minorEastAsia"/>
          <w:b/>
          <w:bCs/>
          <w:lang w:eastAsia="zh-CN"/>
        </w:rPr>
        <w:t>Under the assumption of more than 1 CORESET symbol,</w:t>
      </w:r>
      <w:r>
        <w:rPr>
          <w:rFonts w:eastAsiaTheme="minorEastAsia"/>
          <w:b/>
          <w:bCs/>
          <w:lang w:eastAsia="zh-CN"/>
        </w:rPr>
        <w:t xml:space="preserve"> r</w:t>
      </w:r>
      <w:r w:rsidRPr="00056664">
        <w:rPr>
          <w:rFonts w:eastAsiaTheme="minorEastAsia"/>
          <w:b/>
          <w:bCs/>
          <w:lang w:eastAsia="zh-CN"/>
        </w:rPr>
        <w:t xml:space="preserve">edefine </w:t>
      </w:r>
      <w:r w:rsidRPr="002D503F">
        <w:rPr>
          <w:rFonts w:eastAsiaTheme="minorEastAsia"/>
          <w:b/>
          <w:bCs/>
          <w:lang w:eastAsia="zh-CN"/>
        </w:rPr>
        <w:t xml:space="preserve">the </w:t>
      </w:r>
      <w:r w:rsidRPr="00056664">
        <w:rPr>
          <w:rFonts w:eastAsiaTheme="minorEastAsia"/>
          <w:b/>
          <w:bCs/>
          <w:lang w:eastAsia="zh-CN"/>
        </w:rPr>
        <w:t xml:space="preserve">entries with 1 CORESET symbol in the CORESET#0 table or </w:t>
      </w:r>
      <w:proofErr w:type="spellStart"/>
      <w:r w:rsidRPr="00056664">
        <w:rPr>
          <w:rFonts w:eastAsiaTheme="minorEastAsia"/>
          <w:b/>
          <w:bCs/>
          <w:lang w:eastAsia="zh-CN"/>
        </w:rPr>
        <w:t>searchSpaceZero</w:t>
      </w:r>
      <w:proofErr w:type="spellEnd"/>
      <w:r w:rsidRPr="00056664">
        <w:rPr>
          <w:rFonts w:eastAsiaTheme="minorEastAsia"/>
          <w:b/>
          <w:bCs/>
          <w:lang w:eastAsia="zh-CN"/>
        </w:rPr>
        <w:t xml:space="preserve"> table</w:t>
      </w:r>
    </w:p>
    <w:p w14:paraId="72BFE877" w14:textId="77777777" w:rsidR="00A543C3" w:rsidRDefault="00A543C3" w:rsidP="00A543C3">
      <w:pPr>
        <w:pStyle w:val="a0"/>
        <w:spacing w:before="120"/>
        <w:rPr>
          <w:rFonts w:eastAsiaTheme="minorEastAsia"/>
          <w:lang w:eastAsia="zh-CN"/>
        </w:rPr>
      </w:pPr>
    </w:p>
    <w:p w14:paraId="1A2C4B9C" w14:textId="31837F7A" w:rsidR="00DB6541" w:rsidRPr="007F0C8E" w:rsidRDefault="00DB6541" w:rsidP="00DB6541">
      <w:pPr>
        <w:pStyle w:val="30"/>
      </w:pPr>
      <w:r w:rsidRPr="007F0C8E">
        <w:t xml:space="preserve">Discussions on </w:t>
      </w:r>
      <w:r w:rsidR="00FB07F2">
        <w:t xml:space="preserve">intra-slot </w:t>
      </w:r>
      <w:r w:rsidRPr="007F0C8E">
        <w:t>r</w:t>
      </w:r>
      <w:r w:rsidRPr="007F0C8E">
        <w:rPr>
          <w:rFonts w:hint="eastAsia"/>
        </w:rPr>
        <w:t>epetition</w:t>
      </w:r>
      <w:r w:rsidR="00F00AE2">
        <w:t xml:space="preserve"> for </w:t>
      </w:r>
      <w:proofErr w:type="spellStart"/>
      <w:r w:rsidR="00F00AE2">
        <w:t>search</w:t>
      </w:r>
      <w:r w:rsidR="00F00AE2">
        <w:rPr>
          <w:rFonts w:hint="eastAsia"/>
        </w:rPr>
        <w:t>S</w:t>
      </w:r>
      <w:r w:rsidR="00F00AE2">
        <w:t>paceZero</w:t>
      </w:r>
      <w:proofErr w:type="spellEnd"/>
    </w:p>
    <w:p w14:paraId="5F3775EF" w14:textId="77777777" w:rsidR="00561D47" w:rsidRDefault="00561D47" w:rsidP="00561D47">
      <w:pPr>
        <w:pStyle w:val="a0"/>
        <w:spacing w:before="120"/>
        <w:rPr>
          <w:rFonts w:eastAsiaTheme="minorEastAsia"/>
          <w:lang w:eastAsia="zh-CN"/>
        </w:rPr>
      </w:pPr>
      <w:r>
        <w:rPr>
          <w:rFonts w:eastAsiaTheme="minorEastAsia"/>
          <w:lang w:eastAsia="zh-CN"/>
        </w:rPr>
        <w:t xml:space="preserve">Recall that NR already supports PDCCH repetitions for connected mode UE. </w:t>
      </w:r>
      <w:r>
        <w:rPr>
          <w:rFonts w:eastAsiaTheme="minorEastAsia" w:hint="eastAsia"/>
          <w:lang w:eastAsia="zh-CN"/>
        </w:rPr>
        <w:t xml:space="preserve">The candidate PDCCH monitoring </w:t>
      </w:r>
      <w:r>
        <w:rPr>
          <w:rFonts w:eastAsiaTheme="minorEastAsia"/>
          <w:lang w:eastAsia="zh-CN"/>
        </w:rPr>
        <w:t>occasions</w:t>
      </w:r>
      <w:r>
        <w:rPr>
          <w:rFonts w:eastAsiaTheme="minorEastAsia" w:hint="eastAsia"/>
          <w:lang w:eastAsia="zh-CN"/>
        </w:rPr>
        <w:t xml:space="preserve"> are determined by the configuration of </w:t>
      </w:r>
      <w:r>
        <w:rPr>
          <w:rFonts w:eastAsiaTheme="minorEastAsia"/>
          <w:lang w:eastAsia="zh-CN"/>
        </w:rPr>
        <w:t xml:space="preserve">each </w:t>
      </w:r>
      <w:r>
        <w:rPr>
          <w:rFonts w:eastAsiaTheme="minorEastAsia" w:hint="eastAsia"/>
          <w:lang w:eastAsia="zh-CN"/>
        </w:rPr>
        <w:t xml:space="preserve">search space, </w:t>
      </w:r>
      <w:r>
        <w:rPr>
          <w:rFonts w:eastAsiaTheme="minorEastAsia"/>
          <w:lang w:eastAsia="zh-CN"/>
        </w:rPr>
        <w:t>including</w:t>
      </w:r>
      <w:r>
        <w:rPr>
          <w:rFonts w:eastAsiaTheme="minorEastAsia" w:hint="eastAsia"/>
          <w:lang w:eastAsia="zh-CN"/>
        </w:rPr>
        <w:t xml:space="preserve"> the periodicity and offset. According to the current PDCCH repetition scheme introduced by </w:t>
      </w:r>
      <w:proofErr w:type="spellStart"/>
      <w:r>
        <w:rPr>
          <w:rFonts w:eastAsiaTheme="minorEastAsia" w:hint="eastAsia"/>
          <w:lang w:eastAsia="zh-CN"/>
        </w:rPr>
        <w:t>mTRP</w:t>
      </w:r>
      <w:proofErr w:type="spellEnd"/>
      <w:r>
        <w:rPr>
          <w:rFonts w:eastAsiaTheme="minorEastAsia" w:hint="eastAsia"/>
          <w:lang w:eastAsia="zh-CN"/>
        </w:rPr>
        <w:t xml:space="preserve">, </w:t>
      </w:r>
      <w:r>
        <w:rPr>
          <w:rFonts w:eastAsiaTheme="minorEastAsia"/>
          <w:lang w:eastAsia="zh-CN"/>
        </w:rPr>
        <w:t xml:space="preserve">up to </w:t>
      </w:r>
      <w:r>
        <w:rPr>
          <w:rFonts w:eastAsiaTheme="minorEastAsia" w:hint="eastAsia"/>
          <w:lang w:eastAsia="zh-CN"/>
        </w:rPr>
        <w:t xml:space="preserve">two individual search spaces </w:t>
      </w:r>
      <w:r>
        <w:rPr>
          <w:rFonts w:eastAsiaTheme="minorEastAsia"/>
          <w:lang w:eastAsia="zh-CN"/>
        </w:rPr>
        <w:t>with different id can be</w:t>
      </w:r>
      <w:r>
        <w:rPr>
          <w:rFonts w:eastAsiaTheme="minorEastAsia" w:hint="eastAsia"/>
          <w:lang w:eastAsia="zh-CN"/>
        </w:rPr>
        <w:t xml:space="preserve"> linked together, but they are required to have the same periodicities and </w:t>
      </w:r>
      <w:r>
        <w:rPr>
          <w:rFonts w:eastAsiaTheme="minorEastAsia"/>
          <w:lang w:eastAsia="zh-CN"/>
        </w:rPr>
        <w:t xml:space="preserve">to </w:t>
      </w:r>
      <w:r>
        <w:rPr>
          <w:rFonts w:eastAsiaTheme="minorEastAsia" w:hint="eastAsia"/>
          <w:lang w:eastAsia="zh-CN"/>
        </w:rPr>
        <w:t xml:space="preserve">have their respective PDCCH monitoring occasions located within a slot. In other words, </w:t>
      </w:r>
      <w:r>
        <w:rPr>
          <w:rFonts w:eastAsiaTheme="minorEastAsia"/>
          <w:lang w:eastAsia="zh-CN"/>
        </w:rPr>
        <w:t>for</w:t>
      </w:r>
      <w:r>
        <w:rPr>
          <w:rFonts w:eastAsiaTheme="minorEastAsia" w:hint="eastAsia"/>
          <w:lang w:eastAsia="zh-CN"/>
        </w:rPr>
        <w:t xml:space="preserve"> each period, two </w:t>
      </w:r>
      <w:r>
        <w:rPr>
          <w:rFonts w:eastAsiaTheme="minorEastAsia"/>
          <w:lang w:eastAsia="zh-CN"/>
        </w:rPr>
        <w:t xml:space="preserve">intra-slot </w:t>
      </w:r>
      <w:r>
        <w:rPr>
          <w:rFonts w:eastAsiaTheme="minorEastAsia" w:hint="eastAsia"/>
          <w:lang w:eastAsia="zh-CN"/>
        </w:rPr>
        <w:t xml:space="preserve">monitoring </w:t>
      </w:r>
      <w:r>
        <w:rPr>
          <w:rFonts w:eastAsiaTheme="minorEastAsia"/>
          <w:lang w:eastAsia="zh-CN"/>
        </w:rPr>
        <w:t>occasions</w:t>
      </w:r>
      <w:r>
        <w:rPr>
          <w:rFonts w:eastAsiaTheme="minorEastAsia" w:hint="eastAsia"/>
          <w:lang w:eastAsia="zh-CN"/>
        </w:rPr>
        <w:t xml:space="preserve"> respectively determined by the two linked search spaces carry two copies of a same PDCCH. </w:t>
      </w:r>
    </w:p>
    <w:p w14:paraId="6DB42A16" w14:textId="4D385752" w:rsidR="00561D47" w:rsidRPr="00C04F09" w:rsidRDefault="00D808D3" w:rsidP="00244322">
      <w:pPr>
        <w:pStyle w:val="a5"/>
        <w:rPr>
          <w:rFonts w:eastAsiaTheme="minorEastAsia"/>
          <w:lang w:eastAsia="zh-CN"/>
        </w:rPr>
      </w:pPr>
      <w:bookmarkStart w:id="11" w:name="_Ref189845040"/>
      <w:r>
        <w:t xml:space="preserve">Observation </w:t>
      </w:r>
      <w:r w:rsidR="00E50976">
        <w:fldChar w:fldCharType="begin"/>
      </w:r>
      <w:r w:rsidR="00E50976">
        <w:instrText xml:space="preserve"> SEQ Observation \* ARABIC </w:instrText>
      </w:r>
      <w:r w:rsidR="00E50976">
        <w:fldChar w:fldCharType="separate"/>
      </w:r>
      <w:r>
        <w:rPr>
          <w:noProof/>
        </w:rPr>
        <w:t>3</w:t>
      </w:r>
      <w:r w:rsidR="00E50976">
        <w:rPr>
          <w:noProof/>
        </w:rPr>
        <w:fldChar w:fldCharType="end"/>
      </w:r>
      <w:r w:rsidR="00561D47" w:rsidRPr="00C04F09">
        <w:rPr>
          <w:rFonts w:eastAsiaTheme="minorEastAsia"/>
          <w:lang w:eastAsia="zh-CN"/>
        </w:rPr>
        <w:t xml:space="preserve">: The PDCCH repetition scheme introduced by </w:t>
      </w:r>
      <w:proofErr w:type="spellStart"/>
      <w:r w:rsidR="00561D47" w:rsidRPr="00C04F09">
        <w:rPr>
          <w:rFonts w:eastAsiaTheme="minorEastAsia"/>
          <w:lang w:eastAsia="zh-CN"/>
        </w:rPr>
        <w:t>mTRP</w:t>
      </w:r>
      <w:proofErr w:type="spellEnd"/>
      <w:r w:rsidR="00561D47" w:rsidRPr="00C04F09">
        <w:rPr>
          <w:rFonts w:eastAsiaTheme="minorEastAsia"/>
          <w:lang w:eastAsia="zh-CN"/>
        </w:rPr>
        <w:t xml:space="preserve"> is to </w:t>
      </w:r>
      <w:r w:rsidR="00561D47" w:rsidRPr="00C04F09">
        <w:rPr>
          <w:rFonts w:eastAsiaTheme="minorEastAsia" w:hint="eastAsia"/>
          <w:lang w:eastAsia="zh-CN"/>
        </w:rPr>
        <w:t>link</w:t>
      </w:r>
      <w:r w:rsidR="00561D47" w:rsidRPr="00C04F09">
        <w:rPr>
          <w:rFonts w:eastAsiaTheme="minorEastAsia"/>
          <w:lang w:eastAsia="zh-CN"/>
        </w:rPr>
        <w:t xml:space="preserve"> up to</w:t>
      </w:r>
      <w:r w:rsidR="00561D47" w:rsidRPr="00C04F09">
        <w:rPr>
          <w:rFonts w:eastAsiaTheme="minorEastAsia" w:hint="eastAsia"/>
          <w:lang w:eastAsia="zh-CN"/>
        </w:rPr>
        <w:t xml:space="preserve"> two individual search spaces</w:t>
      </w:r>
      <w:r w:rsidR="00561D47">
        <w:rPr>
          <w:rFonts w:eastAsiaTheme="minorEastAsia"/>
          <w:lang w:eastAsia="zh-CN"/>
        </w:rPr>
        <w:t xml:space="preserve"> with different id for connected mode UE</w:t>
      </w:r>
      <w:r w:rsidR="00561D47" w:rsidRPr="00C04F09">
        <w:rPr>
          <w:rFonts w:eastAsiaTheme="minorEastAsia"/>
          <w:lang w:eastAsia="zh-CN"/>
        </w:rPr>
        <w:t xml:space="preserve">. The two </w:t>
      </w:r>
      <w:r w:rsidR="00561D47" w:rsidRPr="00C04F09">
        <w:rPr>
          <w:rFonts w:eastAsiaTheme="minorEastAsia" w:hint="eastAsia"/>
          <w:lang w:eastAsia="zh-CN"/>
        </w:rPr>
        <w:t>search spaces</w:t>
      </w:r>
      <w:r w:rsidR="00561D47" w:rsidRPr="00C04F09">
        <w:rPr>
          <w:rFonts w:eastAsiaTheme="minorEastAsia"/>
          <w:lang w:eastAsia="zh-CN"/>
        </w:rPr>
        <w:t xml:space="preserve"> </w:t>
      </w:r>
      <w:r w:rsidR="00561D47" w:rsidRPr="00C04F09">
        <w:rPr>
          <w:rFonts w:eastAsiaTheme="minorEastAsia" w:hint="eastAsia"/>
          <w:lang w:eastAsia="zh-CN"/>
        </w:rPr>
        <w:t xml:space="preserve">have the same periodicities and have their respective PDCCH monitoring occasions located within a </w:t>
      </w:r>
      <w:r w:rsidR="00561D47">
        <w:rPr>
          <w:rFonts w:eastAsiaTheme="minorEastAsia"/>
          <w:lang w:eastAsia="zh-CN"/>
        </w:rPr>
        <w:t xml:space="preserve">same </w:t>
      </w:r>
      <w:r w:rsidR="00561D47" w:rsidRPr="00C04F09">
        <w:rPr>
          <w:rFonts w:eastAsiaTheme="minorEastAsia" w:hint="eastAsia"/>
          <w:lang w:eastAsia="zh-CN"/>
        </w:rPr>
        <w:t>slot</w:t>
      </w:r>
      <w:r w:rsidR="00561D47" w:rsidRPr="00C04F09">
        <w:rPr>
          <w:rFonts w:eastAsiaTheme="minorEastAsia"/>
          <w:lang w:eastAsia="zh-CN"/>
        </w:rPr>
        <w:t>.</w:t>
      </w:r>
      <w:bookmarkEnd w:id="11"/>
    </w:p>
    <w:p w14:paraId="33BF8D26" w14:textId="77777777" w:rsidR="00561D47" w:rsidRDefault="00561D47" w:rsidP="00561D47">
      <w:pPr>
        <w:pStyle w:val="a0"/>
        <w:spacing w:before="120"/>
        <w:rPr>
          <w:rFonts w:eastAsiaTheme="minorEastAsia"/>
          <w:lang w:eastAsia="zh-CN"/>
        </w:rPr>
      </w:pPr>
    </w:p>
    <w:p w14:paraId="0F11D5E0" w14:textId="70E8261C" w:rsidR="00245CF9" w:rsidRDefault="009D4E74" w:rsidP="00DB6541">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0006321E">
        <w:rPr>
          <w:rFonts w:eastAsiaTheme="minorEastAsia"/>
          <w:lang w:eastAsia="zh-CN"/>
        </w:rPr>
        <w:t>inter</w:t>
      </w:r>
      <w:r>
        <w:rPr>
          <w:rFonts w:eastAsiaTheme="minorEastAsia"/>
          <w:lang w:eastAsia="zh-CN"/>
        </w:rPr>
        <w:t xml:space="preserve">-slot repetition, all the repeated PDCCH candidates are contained within a same slot. </w:t>
      </w:r>
      <w:r w:rsidR="00245CF9">
        <w:rPr>
          <w:rFonts w:eastAsiaTheme="minorEastAsia"/>
          <w:lang w:eastAsia="zh-CN"/>
        </w:rPr>
        <w:t>Therefore, the scheduling timeline, e.g., k0/k1, is clear for determining the PDSCH or the HARQ-ACK information bits.</w:t>
      </w:r>
    </w:p>
    <w:p w14:paraId="305D6488" w14:textId="34F974A1" w:rsidR="00DB6541" w:rsidRDefault="00831F1A" w:rsidP="009346A5">
      <w:pPr>
        <w:pStyle w:val="a0"/>
        <w:spacing w:before="120"/>
        <w:rPr>
          <w:rFonts w:ascii="Times New Roman" w:eastAsia="等线" w:hAnsi="Times New Roman"/>
          <w:lang w:eastAsia="zh-CN"/>
        </w:rPr>
      </w:pPr>
      <w:r>
        <w:rPr>
          <w:rFonts w:eastAsiaTheme="minorEastAsia"/>
          <w:lang w:eastAsia="zh-CN"/>
        </w:rPr>
        <w:lastRenderedPageBreak/>
        <w:t>However</w:t>
      </w:r>
      <w:r w:rsidR="00DB6541">
        <w:rPr>
          <w:rFonts w:ascii="Times New Roman" w:eastAsia="等线" w:hAnsi="Times New Roman"/>
          <w:lang w:eastAsia="zh-CN"/>
        </w:rPr>
        <w:t xml:space="preserve">, during the cell search, UE needs to detect not only </w:t>
      </w:r>
      <w:r w:rsidR="00DB6541">
        <w:rPr>
          <w:rFonts w:ascii="Times New Roman" w:eastAsia="等线" w:hAnsi="Times New Roman" w:hint="eastAsia"/>
          <w:lang w:eastAsia="zh-CN"/>
        </w:rPr>
        <w:t>the</w:t>
      </w:r>
      <w:r w:rsidR="00DB6541">
        <w:rPr>
          <w:rFonts w:ascii="Times New Roman" w:eastAsia="等线" w:hAnsi="Times New Roman"/>
          <w:lang w:eastAsia="zh-CN"/>
        </w:rPr>
        <w:t xml:space="preserve"> SSB but also its associated Type-0 CSS PDCCH. </w:t>
      </w:r>
      <w:r w:rsidR="00981F1A">
        <w:rPr>
          <w:rFonts w:ascii="Times New Roman" w:eastAsia="等线" w:hAnsi="Times New Roman"/>
          <w:lang w:eastAsia="zh-CN"/>
        </w:rPr>
        <w:t>For multiplexing pattern 1, i</w:t>
      </w:r>
      <w:r w:rsidR="00DB6541">
        <w:rPr>
          <w:rFonts w:ascii="Times New Roman" w:eastAsia="等线" w:hAnsi="Times New Roman"/>
          <w:lang w:eastAsia="zh-CN"/>
        </w:rPr>
        <w:t xml:space="preserve">f the </w:t>
      </w:r>
      <w:r w:rsidR="00DB6541">
        <w:rPr>
          <w:rFonts w:eastAsiaTheme="minorEastAsia"/>
          <w:lang w:eastAsia="zh-CN"/>
        </w:rPr>
        <w:t xml:space="preserve">positions for </w:t>
      </w:r>
      <w:r w:rsidR="00DB6541">
        <w:rPr>
          <w:rFonts w:ascii="Times New Roman" w:eastAsia="等线" w:hAnsi="Times New Roman"/>
          <w:lang w:eastAsia="zh-CN"/>
        </w:rPr>
        <w:t>PDCCH r</w:t>
      </w:r>
      <w:r w:rsidR="00DB6541">
        <w:rPr>
          <w:rFonts w:ascii="Times New Roman" w:eastAsia="等线" w:hAnsi="Times New Roman" w:hint="eastAsia"/>
          <w:lang w:eastAsia="zh-CN"/>
        </w:rPr>
        <w:t>epetition</w:t>
      </w:r>
      <w:r w:rsidR="00DB6541">
        <w:rPr>
          <w:rFonts w:ascii="Times New Roman" w:eastAsia="等线" w:hAnsi="Times New Roman"/>
          <w:lang w:eastAsia="zh-CN"/>
        </w:rPr>
        <w:t xml:space="preserve"> are overlapped with the candidate SSB positions, UE needs to </w:t>
      </w:r>
      <w:r w:rsidR="00981F1A">
        <w:rPr>
          <w:rFonts w:ascii="Times New Roman" w:eastAsia="等线" w:hAnsi="Times New Roman"/>
          <w:lang w:eastAsia="zh-CN"/>
        </w:rPr>
        <w:t>blindly search the</w:t>
      </w:r>
      <w:r w:rsidR="00DB6541">
        <w:rPr>
          <w:rFonts w:ascii="Times New Roman" w:eastAsia="等线" w:hAnsi="Times New Roman"/>
          <w:lang w:eastAsia="zh-CN"/>
        </w:rPr>
        <w:t xml:space="preserve"> PDCCH under two different hypotheses, i.e., whether an SSB exists on the same positions. To avoid this issue, the </w:t>
      </w:r>
      <w:r>
        <w:rPr>
          <w:rFonts w:ascii="Times New Roman" w:eastAsia="等线" w:hAnsi="Times New Roman"/>
          <w:lang w:eastAsia="zh-CN"/>
        </w:rPr>
        <w:t>first design principle is to put</w:t>
      </w:r>
      <w:r>
        <w:rPr>
          <w:rFonts w:eastAsiaTheme="minorEastAsia"/>
          <w:lang w:eastAsia="zh-CN"/>
        </w:rPr>
        <w:t xml:space="preserve"> </w:t>
      </w:r>
      <w:r>
        <w:rPr>
          <w:rFonts w:ascii="Times New Roman" w:eastAsia="等线" w:hAnsi="Times New Roman"/>
          <w:lang w:eastAsia="zh-CN"/>
        </w:rPr>
        <w:t>PDCCH r</w:t>
      </w:r>
      <w:r>
        <w:rPr>
          <w:rFonts w:ascii="Times New Roman" w:eastAsia="等线" w:hAnsi="Times New Roman" w:hint="eastAsia"/>
          <w:lang w:eastAsia="zh-CN"/>
        </w:rPr>
        <w:t>epetition</w:t>
      </w:r>
      <w:r>
        <w:rPr>
          <w:rFonts w:ascii="Times New Roman" w:eastAsia="等线" w:hAnsi="Times New Roman"/>
          <w:lang w:eastAsia="zh-CN"/>
        </w:rPr>
        <w:t xml:space="preserve"> on the </w:t>
      </w:r>
      <w:r w:rsidR="00DB6541">
        <w:rPr>
          <w:rFonts w:ascii="Times New Roman" w:eastAsia="等线" w:hAnsi="Times New Roman"/>
          <w:lang w:eastAsia="zh-CN"/>
        </w:rPr>
        <w:t xml:space="preserve">positions without any candidate SSB. An exemplary illustration is shown in Figure x. Typically, for the 2-symbol CORESET, </w:t>
      </w:r>
      <w:r w:rsidR="005F0CFD">
        <w:rPr>
          <w:rFonts w:ascii="Times New Roman" w:eastAsia="等线" w:hAnsi="Times New Roman"/>
          <w:lang w:eastAsia="zh-CN"/>
        </w:rPr>
        <w:t>symbols</w:t>
      </w:r>
      <w:r w:rsidR="00DB6541">
        <w:rPr>
          <w:rFonts w:ascii="Times New Roman" w:eastAsia="等线" w:hAnsi="Times New Roman"/>
          <w:lang w:eastAsia="zh-CN"/>
        </w:rPr>
        <w:t xml:space="preserve"> 0 and 1 are occupied by the legacy MOs of </w:t>
      </w:r>
      <w:proofErr w:type="spellStart"/>
      <w:r w:rsidR="00DB6541">
        <w:rPr>
          <w:rFonts w:eastAsiaTheme="minorEastAsia"/>
          <w:lang w:eastAsia="zh-CN"/>
        </w:rPr>
        <w:t>search</w:t>
      </w:r>
      <w:r w:rsidR="00DB6541">
        <w:rPr>
          <w:rFonts w:eastAsiaTheme="minorEastAsia" w:hint="eastAsia"/>
          <w:lang w:eastAsia="zh-CN"/>
        </w:rPr>
        <w:t>S</w:t>
      </w:r>
      <w:r w:rsidR="00DB6541">
        <w:rPr>
          <w:rFonts w:eastAsiaTheme="minorEastAsia"/>
          <w:lang w:eastAsia="zh-CN"/>
        </w:rPr>
        <w:t>paceZero</w:t>
      </w:r>
      <w:proofErr w:type="spellEnd"/>
      <w:r w:rsidR="00DB6541">
        <w:rPr>
          <w:rFonts w:eastAsiaTheme="minorEastAsia"/>
          <w:lang w:eastAsia="zh-CN"/>
        </w:rPr>
        <w:t xml:space="preserve">. Then, symbol 6 and symbol 12 </w:t>
      </w:r>
      <w:r w:rsidR="004453FA">
        <w:rPr>
          <w:rFonts w:eastAsiaTheme="minorEastAsia"/>
          <w:lang w:eastAsia="zh-CN"/>
        </w:rPr>
        <w:t>may</w:t>
      </w:r>
      <w:r w:rsidR="00DB6541">
        <w:rPr>
          <w:rFonts w:eastAsiaTheme="minorEastAsia"/>
          <w:lang w:eastAsia="zh-CN"/>
        </w:rPr>
        <w:t xml:space="preserve"> be chosen to be the starting symbol of the repeated PDCCH candidate.</w:t>
      </w:r>
    </w:p>
    <w:p w14:paraId="09E68C7A" w14:textId="7F0429E2" w:rsidR="00DB6541" w:rsidRDefault="00DB6541" w:rsidP="00DB6541">
      <w:pPr>
        <w:pStyle w:val="a0"/>
        <w:spacing w:before="120"/>
        <w:jc w:val="center"/>
        <w:rPr>
          <w:rFonts w:ascii="Times New Roman" w:eastAsia="等线" w:hAnsi="Times New Roman"/>
          <w:lang w:eastAsia="zh-CN"/>
        </w:rPr>
      </w:pPr>
      <w:r w:rsidRPr="00DE48F8">
        <w:rPr>
          <w:noProof/>
        </w:rPr>
        <w:drawing>
          <wp:inline distT="0" distB="0" distL="0" distR="0" wp14:anchorId="26EF0429" wp14:editId="3A7F6A58">
            <wp:extent cx="3764187" cy="1743871"/>
            <wp:effectExtent l="0" t="0" r="8255" b="8890"/>
            <wp:docPr id="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8026" cy="1750282"/>
                    </a:xfrm>
                    <a:prstGeom prst="rect">
                      <a:avLst/>
                    </a:prstGeom>
                    <a:noFill/>
                    <a:ln>
                      <a:noFill/>
                    </a:ln>
                  </pic:spPr>
                </pic:pic>
              </a:graphicData>
            </a:graphic>
          </wp:inline>
        </w:drawing>
      </w:r>
    </w:p>
    <w:p w14:paraId="36C17AF5" w14:textId="292B6E90" w:rsidR="00B80F09" w:rsidRPr="0031755F" w:rsidRDefault="00D808D3" w:rsidP="000366B9">
      <w:pPr>
        <w:pStyle w:val="a5"/>
        <w:jc w:val="center"/>
        <w:rPr>
          <w:rFonts w:eastAsiaTheme="minorEastAsia"/>
          <w:lang w:eastAsia="zh-CN"/>
        </w:rPr>
      </w:pPr>
      <w:bookmarkStart w:id="12" w:name="_Ref189844704"/>
      <w:r>
        <w:t xml:space="preserve">Figure </w:t>
      </w:r>
      <w:fldSimple w:instr=" SEQ Figure \* ARABIC ">
        <w:r>
          <w:rPr>
            <w:noProof/>
          </w:rPr>
          <w:t>1</w:t>
        </w:r>
      </w:fldSimple>
      <w:bookmarkEnd w:id="12"/>
      <w:r w:rsidR="00B80F09" w:rsidRPr="006D25ED">
        <w:rPr>
          <w:rFonts w:eastAsiaTheme="minorEastAsia"/>
          <w:lang w:eastAsia="zh-CN"/>
        </w:rPr>
        <w:t xml:space="preserve">. </w:t>
      </w:r>
      <w:r w:rsidR="00B80F09">
        <w:rPr>
          <w:rFonts w:eastAsiaTheme="minorEastAsia" w:hint="eastAsia"/>
          <w:lang w:eastAsia="zh-CN"/>
        </w:rPr>
        <w:t>Illustration</w:t>
      </w:r>
      <w:r w:rsidR="00B80F09" w:rsidRPr="006D25ED">
        <w:rPr>
          <w:rFonts w:eastAsiaTheme="minorEastAsia"/>
          <w:lang w:eastAsia="zh-CN"/>
        </w:rPr>
        <w:t xml:space="preserve"> of </w:t>
      </w:r>
      <w:r w:rsidR="009757DB">
        <w:rPr>
          <w:rFonts w:eastAsiaTheme="minorEastAsia"/>
          <w:lang w:eastAsia="zh-CN"/>
        </w:rPr>
        <w:t xml:space="preserve">available </w:t>
      </w:r>
      <w:r w:rsidR="00B80F09">
        <w:rPr>
          <w:rFonts w:eastAsiaTheme="minorEastAsia"/>
          <w:lang w:eastAsia="zh-CN"/>
        </w:rPr>
        <w:t xml:space="preserve">positions for </w:t>
      </w:r>
      <w:r w:rsidR="00B80F09">
        <w:rPr>
          <w:rFonts w:eastAsia="等线"/>
          <w:lang w:eastAsia="zh-CN"/>
        </w:rPr>
        <w:t>PDCCH r</w:t>
      </w:r>
      <w:r w:rsidR="00B80F09">
        <w:rPr>
          <w:rFonts w:eastAsia="等线" w:hint="eastAsia"/>
          <w:lang w:eastAsia="zh-CN"/>
        </w:rPr>
        <w:t>epetition</w:t>
      </w:r>
      <w:r w:rsidR="00B80F09">
        <w:rPr>
          <w:rFonts w:eastAsia="等线"/>
          <w:lang w:eastAsia="zh-CN"/>
        </w:rPr>
        <w:t xml:space="preserve">, </w:t>
      </w:r>
      <w:r w:rsidR="009757DB">
        <w:rPr>
          <w:rFonts w:eastAsia="等线"/>
          <w:lang w:eastAsia="zh-CN"/>
        </w:rPr>
        <w:t>which are denoted by</w:t>
      </w:r>
      <w:r w:rsidR="00B80F09">
        <w:rPr>
          <w:rFonts w:eastAsia="等线"/>
          <w:lang w:eastAsia="zh-CN"/>
        </w:rPr>
        <w:t xml:space="preserve"> gray blocks </w:t>
      </w:r>
    </w:p>
    <w:p w14:paraId="6CA7DA57" w14:textId="023D4A3B" w:rsidR="00DB6541" w:rsidRDefault="00831F1A" w:rsidP="00DB6541">
      <w:pPr>
        <w:pStyle w:val="a0"/>
        <w:spacing w:before="120"/>
        <w:rPr>
          <w:rFonts w:ascii="Times New Roman" w:eastAsia="等线" w:hAnsi="Times New Roman"/>
          <w:lang w:eastAsia="zh-CN"/>
        </w:rPr>
      </w:pPr>
      <w:r>
        <w:rPr>
          <w:rFonts w:ascii="Times New Roman" w:eastAsia="等线" w:hAnsi="Times New Roman"/>
          <w:lang w:eastAsia="zh-CN"/>
        </w:rPr>
        <w:t>A</w:t>
      </w:r>
      <w:r w:rsidR="00DB6541">
        <w:rPr>
          <w:rFonts w:ascii="Times New Roman" w:eastAsia="等线" w:hAnsi="Times New Roman"/>
          <w:lang w:eastAsia="zh-CN"/>
        </w:rPr>
        <w:t>nother principle should be considered is the scheduling timeline between PDCCH and PDSCH. From current specs, the starting symbol of the PDSCH should not be earlier than the first symbol of the later PDCCH candidate scheduling the PDSCH if the scheduling PDCCH contains more than one PDCCH candidate. Meanwhile, for Multiplexing pattern 1, only same slot scheduling is available. In other words, there should be a few available symbols for SIB1 PDSCH after the repeated PDCCH candidate within the same slot.</w:t>
      </w:r>
    </w:p>
    <w:p w14:paraId="7E703A61" w14:textId="0630B792" w:rsidR="00DB6541" w:rsidRDefault="00DB6541" w:rsidP="00DB6541">
      <w:pPr>
        <w:pStyle w:val="a0"/>
        <w:spacing w:before="120"/>
        <w:rPr>
          <w:rFonts w:ascii="Times New Roman" w:eastAsia="等线" w:hAnsi="Times New Roman"/>
          <w:lang w:eastAsia="zh-CN"/>
        </w:rPr>
      </w:pPr>
      <w:r>
        <w:rPr>
          <w:rFonts w:ascii="Times New Roman" w:eastAsia="等线" w:hAnsi="Times New Roman"/>
          <w:lang w:eastAsia="zh-CN"/>
        </w:rPr>
        <w:t xml:space="preserve">From the above, for intra-slot PDCCH repetition of </w:t>
      </w:r>
      <w:proofErr w:type="spellStart"/>
      <w:r w:rsidRPr="00BD0E73">
        <w:rPr>
          <w:rFonts w:ascii="Times New Roman" w:eastAsia="等线" w:hAnsi="Times New Roman"/>
          <w:lang w:eastAsia="zh-CN"/>
        </w:rPr>
        <w:t>searchSpaceZero</w:t>
      </w:r>
      <w:proofErr w:type="spellEnd"/>
      <w:r>
        <w:rPr>
          <w:rFonts w:ascii="Times New Roman" w:eastAsia="等线" w:hAnsi="Times New Roman"/>
          <w:lang w:eastAsia="zh-CN"/>
        </w:rPr>
        <w:t xml:space="preserve">, symbol 6 is an appropriate choice for the starting symbol of the repeated PDCCH candidate. Therefore, we have the following </w:t>
      </w:r>
      <w:r w:rsidR="00A477BE">
        <w:rPr>
          <w:rFonts w:ascii="Times New Roman" w:eastAsia="等线" w:hAnsi="Times New Roman"/>
          <w:lang w:eastAsia="zh-CN"/>
        </w:rPr>
        <w:t xml:space="preserve">observations and </w:t>
      </w:r>
      <w:r>
        <w:rPr>
          <w:rFonts w:ascii="Times New Roman" w:eastAsia="等线" w:hAnsi="Times New Roman"/>
          <w:lang w:eastAsia="zh-CN"/>
        </w:rPr>
        <w:t>proposals.</w:t>
      </w:r>
    </w:p>
    <w:p w14:paraId="15FF148A" w14:textId="75C3A3F5" w:rsidR="00A477BE" w:rsidRDefault="00A477BE" w:rsidP="00DB6541">
      <w:pPr>
        <w:pStyle w:val="a0"/>
        <w:spacing w:before="120"/>
        <w:rPr>
          <w:rFonts w:ascii="Times New Roman" w:eastAsia="等线" w:hAnsi="Times New Roman"/>
          <w:lang w:eastAsia="zh-CN"/>
        </w:rPr>
      </w:pPr>
    </w:p>
    <w:p w14:paraId="3682EF68" w14:textId="265413EA" w:rsidR="00A477BE" w:rsidRDefault="00D808D3" w:rsidP="000366B9">
      <w:pPr>
        <w:pStyle w:val="a5"/>
        <w:rPr>
          <w:rFonts w:eastAsia="等线"/>
          <w:lang w:eastAsia="zh-CN"/>
        </w:rPr>
      </w:pPr>
      <w:bookmarkStart w:id="13" w:name="_Ref189845043"/>
      <w:r>
        <w:t xml:space="preserve">Observation </w:t>
      </w:r>
      <w:fldSimple w:instr=" SEQ Observation \* ARABIC ">
        <w:r>
          <w:rPr>
            <w:noProof/>
          </w:rPr>
          <w:t>4</w:t>
        </w:r>
      </w:fldSimple>
      <w:r w:rsidR="00A477BE" w:rsidRPr="00BD0E73">
        <w:rPr>
          <w:rFonts w:eastAsia="等线"/>
          <w:lang w:eastAsia="zh-CN"/>
        </w:rPr>
        <w:t xml:space="preserve">: </w:t>
      </w:r>
      <w:r w:rsidR="00A477BE">
        <w:rPr>
          <w:rFonts w:eastAsia="等线"/>
          <w:lang w:eastAsia="zh-CN"/>
        </w:rPr>
        <w:t xml:space="preserve">The following issues should be </w:t>
      </w:r>
      <w:r w:rsidR="0082308E">
        <w:rPr>
          <w:rFonts w:eastAsia="等线"/>
          <w:lang w:eastAsia="zh-CN"/>
        </w:rPr>
        <w:t>addressed</w:t>
      </w:r>
      <w:r w:rsidR="00A477BE">
        <w:rPr>
          <w:rFonts w:eastAsia="等线"/>
          <w:lang w:eastAsia="zh-CN"/>
        </w:rPr>
        <w:t xml:space="preserve"> for intra-slot PDCCH repetition,</w:t>
      </w:r>
      <w:bookmarkEnd w:id="13"/>
    </w:p>
    <w:p w14:paraId="4E378B0C" w14:textId="4703BDB5" w:rsidR="00A477BE" w:rsidRPr="009346A5" w:rsidRDefault="00A477BE" w:rsidP="00A477BE">
      <w:pPr>
        <w:pStyle w:val="a0"/>
        <w:numPr>
          <w:ilvl w:val="0"/>
          <w:numId w:val="47"/>
        </w:numPr>
        <w:spacing w:before="120"/>
        <w:rPr>
          <w:rFonts w:ascii="Times New Roman" w:eastAsia="等线" w:hAnsi="Times New Roman"/>
          <w:b/>
          <w:bCs/>
          <w:lang w:eastAsia="zh-CN"/>
        </w:rPr>
      </w:pPr>
      <w:r w:rsidRPr="009346A5">
        <w:rPr>
          <w:rFonts w:ascii="Times New Roman" w:eastAsia="等线" w:hAnsi="Times New Roman"/>
          <w:b/>
          <w:bCs/>
          <w:lang w:eastAsia="zh-CN"/>
        </w:rPr>
        <w:t xml:space="preserve">Overlapping of PDCCH repetitions and </w:t>
      </w:r>
      <w:r w:rsidR="0082308E">
        <w:rPr>
          <w:rFonts w:ascii="Times New Roman" w:eastAsia="等线" w:hAnsi="Times New Roman"/>
          <w:b/>
          <w:bCs/>
          <w:lang w:eastAsia="zh-CN"/>
        </w:rPr>
        <w:t xml:space="preserve">candidate </w:t>
      </w:r>
      <w:r w:rsidRPr="009346A5">
        <w:rPr>
          <w:rFonts w:ascii="Times New Roman" w:eastAsia="等线" w:hAnsi="Times New Roman"/>
          <w:b/>
          <w:bCs/>
          <w:lang w:eastAsia="zh-CN"/>
        </w:rPr>
        <w:t xml:space="preserve">SSB </w:t>
      </w:r>
      <w:r w:rsidR="00AB720B" w:rsidRPr="009346A5">
        <w:rPr>
          <w:rFonts w:ascii="Times New Roman" w:eastAsia="等线" w:hAnsi="Times New Roman"/>
          <w:b/>
          <w:bCs/>
          <w:lang w:eastAsia="zh-CN"/>
        </w:rPr>
        <w:t>induces higher complexity for UEs to s</w:t>
      </w:r>
      <w:r w:rsidR="00AB720B" w:rsidRPr="000366B9">
        <w:rPr>
          <w:rFonts w:ascii="Times New Roman" w:eastAsia="等线" w:hAnsi="Times New Roman"/>
          <w:b/>
          <w:bCs/>
          <w:lang w:eastAsia="zh-CN"/>
        </w:rPr>
        <w:t>earch for the PDCCH</w:t>
      </w:r>
      <w:r w:rsidR="00321F3B">
        <w:rPr>
          <w:rFonts w:ascii="Times New Roman" w:eastAsia="等线" w:hAnsi="Times New Roman"/>
          <w:b/>
          <w:bCs/>
          <w:lang w:eastAsia="zh-CN"/>
        </w:rPr>
        <w:t>.</w:t>
      </w:r>
    </w:p>
    <w:p w14:paraId="6A1A4217" w14:textId="4479D9EF" w:rsidR="00A477BE" w:rsidRDefault="00AB720B" w:rsidP="00A477BE">
      <w:pPr>
        <w:pStyle w:val="a0"/>
        <w:numPr>
          <w:ilvl w:val="0"/>
          <w:numId w:val="47"/>
        </w:numPr>
        <w:spacing w:before="120"/>
        <w:rPr>
          <w:rFonts w:ascii="Times New Roman" w:eastAsia="等线" w:hAnsi="Times New Roman"/>
          <w:b/>
          <w:bCs/>
          <w:lang w:eastAsia="zh-CN"/>
        </w:rPr>
      </w:pPr>
      <w:r>
        <w:rPr>
          <w:rFonts w:ascii="Times New Roman" w:eastAsia="等线" w:hAnsi="Times New Roman"/>
          <w:b/>
          <w:bCs/>
          <w:lang w:eastAsia="zh-CN"/>
        </w:rPr>
        <w:t>Putting PDCCH repetitions earlier than the scheduled PDSCH causes the out-of-order scheduling issue.</w:t>
      </w:r>
    </w:p>
    <w:p w14:paraId="44EB3D82" w14:textId="55C804BB" w:rsidR="00AB720B" w:rsidRDefault="00AB720B" w:rsidP="000366B9">
      <w:pPr>
        <w:pStyle w:val="a0"/>
        <w:numPr>
          <w:ilvl w:val="0"/>
          <w:numId w:val="47"/>
        </w:numPr>
        <w:spacing w:before="120"/>
        <w:rPr>
          <w:rFonts w:ascii="Times New Roman" w:eastAsia="等线" w:hAnsi="Times New Roman"/>
          <w:b/>
          <w:bCs/>
          <w:lang w:eastAsia="zh-CN"/>
        </w:rPr>
      </w:pPr>
      <w:r>
        <w:rPr>
          <w:rFonts w:ascii="Times New Roman" w:eastAsia="等线" w:hAnsi="Times New Roman"/>
          <w:b/>
          <w:bCs/>
          <w:lang w:eastAsia="zh-CN"/>
        </w:rPr>
        <w:t>F</w:t>
      </w:r>
      <w:r w:rsidRPr="00AB720B">
        <w:rPr>
          <w:rFonts w:ascii="Times New Roman" w:eastAsia="等线" w:hAnsi="Times New Roman"/>
          <w:b/>
          <w:bCs/>
          <w:lang w:eastAsia="zh-CN"/>
        </w:rPr>
        <w:t xml:space="preserve">or </w:t>
      </w:r>
      <w:r>
        <w:rPr>
          <w:rFonts w:ascii="Times New Roman" w:eastAsia="等线" w:hAnsi="Times New Roman"/>
          <w:b/>
          <w:bCs/>
          <w:lang w:eastAsia="zh-CN"/>
        </w:rPr>
        <w:t>m</w:t>
      </w:r>
      <w:r w:rsidRPr="00AB720B">
        <w:rPr>
          <w:rFonts w:ascii="Times New Roman" w:eastAsia="等线" w:hAnsi="Times New Roman"/>
          <w:b/>
          <w:bCs/>
          <w:lang w:eastAsia="zh-CN"/>
        </w:rPr>
        <w:t>ultiplexing pattern 1, only same slot scheduling is available</w:t>
      </w:r>
      <w:r>
        <w:rPr>
          <w:rFonts w:ascii="Times New Roman" w:eastAsia="等线" w:hAnsi="Times New Roman"/>
          <w:b/>
          <w:bCs/>
          <w:lang w:eastAsia="zh-CN"/>
        </w:rPr>
        <w:t>.</w:t>
      </w:r>
    </w:p>
    <w:p w14:paraId="03667344" w14:textId="77777777" w:rsidR="00A477BE" w:rsidRPr="009346A5" w:rsidRDefault="00A477BE" w:rsidP="00DB6541">
      <w:pPr>
        <w:pStyle w:val="a0"/>
        <w:spacing w:before="120"/>
        <w:rPr>
          <w:rFonts w:ascii="Times New Roman" w:eastAsia="等线" w:hAnsi="Times New Roman"/>
          <w:lang w:eastAsia="zh-CN"/>
        </w:rPr>
      </w:pPr>
    </w:p>
    <w:p w14:paraId="327CA854" w14:textId="429F5933" w:rsidR="00DB6541" w:rsidRPr="00BD0E73" w:rsidRDefault="00D808D3" w:rsidP="000366B9">
      <w:pPr>
        <w:pStyle w:val="a5"/>
        <w:rPr>
          <w:rFonts w:eastAsiaTheme="minorEastAsia"/>
          <w:lang w:eastAsia="zh-CN"/>
        </w:rPr>
      </w:pPr>
      <w:bookmarkStart w:id="14" w:name="_Ref189845231"/>
      <w:r>
        <w:t xml:space="preserve">Proposal </w:t>
      </w:r>
      <w:fldSimple w:instr=" SEQ Proposal \* ARABIC ">
        <w:r w:rsidR="00BF0D8C">
          <w:rPr>
            <w:noProof/>
          </w:rPr>
          <w:t>4</w:t>
        </w:r>
      </w:fldSimple>
      <w:r w:rsidR="00DB6541" w:rsidRPr="00BD0E73">
        <w:rPr>
          <w:rFonts w:eastAsia="等线"/>
          <w:lang w:eastAsia="zh-CN"/>
        </w:rPr>
        <w:t>: The positions for PDCCH r</w:t>
      </w:r>
      <w:r w:rsidR="00DB6541" w:rsidRPr="00BD0E73">
        <w:rPr>
          <w:rFonts w:eastAsia="等线" w:hint="eastAsia"/>
          <w:lang w:eastAsia="zh-CN"/>
        </w:rPr>
        <w:t>epetition</w:t>
      </w:r>
      <w:r w:rsidR="00DB6541" w:rsidRPr="00BD0E73">
        <w:rPr>
          <w:rFonts w:eastAsia="等线"/>
          <w:lang w:eastAsia="zh-CN"/>
        </w:rPr>
        <w:t xml:space="preserve"> of </w:t>
      </w:r>
      <w:proofErr w:type="spellStart"/>
      <w:r w:rsidR="00DB6541" w:rsidRPr="00BD0E73">
        <w:rPr>
          <w:rFonts w:eastAsiaTheme="minorEastAsia"/>
          <w:lang w:eastAsia="zh-CN"/>
        </w:rPr>
        <w:t>search</w:t>
      </w:r>
      <w:r w:rsidR="00DB6541" w:rsidRPr="00BD0E73">
        <w:rPr>
          <w:rFonts w:eastAsiaTheme="minorEastAsia" w:hint="eastAsia"/>
          <w:lang w:eastAsia="zh-CN"/>
        </w:rPr>
        <w:t>S</w:t>
      </w:r>
      <w:r w:rsidR="00DB6541" w:rsidRPr="00BD0E73">
        <w:rPr>
          <w:rFonts w:eastAsiaTheme="minorEastAsia"/>
          <w:lang w:eastAsia="zh-CN"/>
        </w:rPr>
        <w:t>paceZero</w:t>
      </w:r>
      <w:proofErr w:type="spellEnd"/>
      <w:r w:rsidR="00DB6541" w:rsidRPr="00BD0E73">
        <w:rPr>
          <w:rFonts w:eastAsiaTheme="minorEastAsia"/>
          <w:lang w:eastAsia="zh-CN"/>
        </w:rPr>
        <w:t xml:space="preserve"> should</w:t>
      </w:r>
      <w:r w:rsidR="00DB6541">
        <w:rPr>
          <w:rFonts w:eastAsiaTheme="minorEastAsia"/>
          <w:lang w:eastAsia="zh-CN"/>
        </w:rPr>
        <w:t xml:space="preserve"> be designed</w:t>
      </w:r>
      <w:r w:rsidR="00DB6541" w:rsidRPr="00BD0E73">
        <w:rPr>
          <w:rFonts w:eastAsiaTheme="minorEastAsia"/>
          <w:lang w:eastAsia="zh-CN"/>
        </w:rPr>
        <w:t xml:space="preserve"> follow</w:t>
      </w:r>
      <w:r w:rsidR="00DB6541">
        <w:rPr>
          <w:rFonts w:eastAsiaTheme="minorEastAsia"/>
          <w:lang w:eastAsia="zh-CN"/>
        </w:rPr>
        <w:t>ing</w:t>
      </w:r>
      <w:r w:rsidR="00DB6541" w:rsidRPr="00BD0E73">
        <w:rPr>
          <w:rFonts w:eastAsiaTheme="minorEastAsia"/>
          <w:lang w:eastAsia="zh-CN"/>
        </w:rPr>
        <w:t xml:space="preserve"> </w:t>
      </w:r>
      <w:r w:rsidR="00DB6541">
        <w:rPr>
          <w:rFonts w:eastAsiaTheme="minorEastAsia"/>
          <w:lang w:eastAsia="zh-CN"/>
        </w:rPr>
        <w:t xml:space="preserve">the </w:t>
      </w:r>
      <w:r w:rsidR="00DB6541" w:rsidRPr="00BD0E73">
        <w:rPr>
          <w:rFonts w:eastAsiaTheme="minorEastAsia"/>
          <w:lang w:eastAsia="zh-CN"/>
        </w:rPr>
        <w:t>two principles</w:t>
      </w:r>
      <w:r w:rsidR="00DB6541">
        <w:rPr>
          <w:rFonts w:eastAsiaTheme="minorEastAsia"/>
          <w:lang w:eastAsia="zh-CN"/>
        </w:rPr>
        <w:t>,</w:t>
      </w:r>
      <w:bookmarkEnd w:id="14"/>
    </w:p>
    <w:p w14:paraId="7352798D" w14:textId="77777777" w:rsidR="00DB6541" w:rsidRPr="00BD0E73" w:rsidRDefault="00DB6541" w:rsidP="00DB6541">
      <w:pPr>
        <w:pStyle w:val="a0"/>
        <w:numPr>
          <w:ilvl w:val="0"/>
          <w:numId w:val="27"/>
        </w:numPr>
        <w:spacing w:before="120"/>
        <w:rPr>
          <w:rFonts w:ascii="Times New Roman" w:eastAsia="等线" w:hAnsi="Times New Roman"/>
          <w:b/>
          <w:bCs/>
          <w:lang w:eastAsia="zh-CN"/>
        </w:rPr>
      </w:pPr>
      <w:r w:rsidRPr="00BD0E73">
        <w:rPr>
          <w:rFonts w:ascii="Times New Roman" w:eastAsia="等线" w:hAnsi="Times New Roman"/>
          <w:b/>
          <w:bCs/>
          <w:lang w:eastAsia="zh-CN"/>
        </w:rPr>
        <w:t>The positions for PDCCH repetition should not be overlapped with any candidate SSB, at least for two-symbol CORESET.</w:t>
      </w:r>
    </w:p>
    <w:p w14:paraId="3E0E0AA9" w14:textId="77777777" w:rsidR="00DB6541" w:rsidRPr="00BD0E73" w:rsidRDefault="00DB6541" w:rsidP="00DB6541">
      <w:pPr>
        <w:pStyle w:val="a0"/>
        <w:numPr>
          <w:ilvl w:val="0"/>
          <w:numId w:val="27"/>
        </w:numPr>
        <w:spacing w:before="120"/>
        <w:rPr>
          <w:rFonts w:ascii="Times New Roman" w:eastAsia="等线" w:hAnsi="Times New Roman"/>
          <w:b/>
          <w:bCs/>
          <w:lang w:eastAsia="zh-CN"/>
        </w:rPr>
      </w:pPr>
      <w:r w:rsidRPr="00BD0E73">
        <w:rPr>
          <w:rFonts w:ascii="Times New Roman" w:eastAsia="等线" w:hAnsi="Times New Roman"/>
          <w:b/>
          <w:bCs/>
          <w:lang w:eastAsia="zh-CN"/>
        </w:rPr>
        <w:t>The starting symbol of the PDSCH should not be earlier than the first symbol of the later PDCCH candidate scheduling the PDSCH</w:t>
      </w:r>
      <w:r>
        <w:rPr>
          <w:rFonts w:ascii="Times New Roman" w:eastAsia="等线" w:hAnsi="Times New Roman"/>
          <w:b/>
          <w:bCs/>
          <w:lang w:eastAsia="zh-CN"/>
        </w:rPr>
        <w:t>.</w:t>
      </w:r>
    </w:p>
    <w:p w14:paraId="3BBBD9B9" w14:textId="77777777" w:rsidR="00DB6541" w:rsidRDefault="00DB6541" w:rsidP="00DB6541">
      <w:pPr>
        <w:pStyle w:val="a0"/>
        <w:spacing w:before="120"/>
        <w:rPr>
          <w:rFonts w:ascii="Times New Roman" w:eastAsia="等线" w:hAnsi="Times New Roman"/>
          <w:lang w:eastAsia="zh-CN"/>
        </w:rPr>
      </w:pPr>
    </w:p>
    <w:p w14:paraId="309C705D" w14:textId="5DA5327B" w:rsidR="00DB6541" w:rsidRPr="00BD0E73" w:rsidRDefault="00D808D3" w:rsidP="000366B9">
      <w:pPr>
        <w:pStyle w:val="a5"/>
        <w:rPr>
          <w:rFonts w:eastAsiaTheme="minorEastAsia"/>
          <w:lang w:eastAsia="zh-CN"/>
        </w:rPr>
      </w:pPr>
      <w:bookmarkStart w:id="15" w:name="_Ref189845237"/>
      <w:r>
        <w:t xml:space="preserve">Proposal </w:t>
      </w:r>
      <w:fldSimple w:instr=" SEQ Proposal \* ARABIC ">
        <w:r w:rsidR="00BF0D8C">
          <w:rPr>
            <w:noProof/>
          </w:rPr>
          <w:t>5</w:t>
        </w:r>
      </w:fldSimple>
      <w:r w:rsidR="00DB6541" w:rsidRPr="00BD0E73">
        <w:rPr>
          <w:rFonts w:eastAsia="等线"/>
          <w:lang w:eastAsia="zh-CN"/>
        </w:rPr>
        <w:t xml:space="preserve">: For intra-slot PDCCH repetition of </w:t>
      </w:r>
      <w:proofErr w:type="spellStart"/>
      <w:r w:rsidR="00DB6541" w:rsidRPr="00BD0E73">
        <w:rPr>
          <w:rFonts w:eastAsiaTheme="minorEastAsia"/>
          <w:lang w:eastAsia="zh-CN"/>
        </w:rPr>
        <w:t>search</w:t>
      </w:r>
      <w:r w:rsidR="00DB6541" w:rsidRPr="00BD0E73">
        <w:rPr>
          <w:rFonts w:eastAsiaTheme="minorEastAsia" w:hint="eastAsia"/>
          <w:lang w:eastAsia="zh-CN"/>
        </w:rPr>
        <w:t>S</w:t>
      </w:r>
      <w:r w:rsidR="00DB6541" w:rsidRPr="00BD0E73">
        <w:rPr>
          <w:rFonts w:eastAsiaTheme="minorEastAsia"/>
          <w:lang w:eastAsia="zh-CN"/>
        </w:rPr>
        <w:t>paceZero</w:t>
      </w:r>
      <w:proofErr w:type="spellEnd"/>
      <w:r w:rsidR="00DB6541" w:rsidRPr="00BD0E73">
        <w:rPr>
          <w:rFonts w:eastAsiaTheme="minorEastAsia"/>
          <w:lang w:eastAsia="zh-CN"/>
        </w:rPr>
        <w:t xml:space="preserve">, </w:t>
      </w:r>
      <w:r w:rsidR="00DB6541" w:rsidRPr="00BD0E73">
        <w:rPr>
          <w:rFonts w:eastAsia="等线"/>
          <w:lang w:eastAsia="zh-CN"/>
        </w:rPr>
        <w:t>symbol 6 should be considered as the starting symbol of the repeated PDCCH candidate.</w:t>
      </w:r>
      <w:bookmarkEnd w:id="15"/>
    </w:p>
    <w:p w14:paraId="7C8F77AC" w14:textId="77777777" w:rsidR="00DB6541" w:rsidRPr="00524E95" w:rsidRDefault="00DB6541" w:rsidP="00DB6541">
      <w:pPr>
        <w:pStyle w:val="a0"/>
        <w:spacing w:before="120"/>
        <w:rPr>
          <w:rFonts w:ascii="Times New Roman" w:eastAsia="等线" w:hAnsi="Times New Roman"/>
          <w:lang w:eastAsia="zh-CN"/>
        </w:rPr>
      </w:pPr>
    </w:p>
    <w:p w14:paraId="3C856E22" w14:textId="762DCA26" w:rsidR="00DB6541" w:rsidRPr="00C87583" w:rsidRDefault="00FB07F2" w:rsidP="00DB6541">
      <w:pPr>
        <w:pStyle w:val="30"/>
        <w:rPr>
          <w:sz w:val="20"/>
          <w:szCs w:val="20"/>
        </w:rPr>
      </w:pPr>
      <w:r w:rsidRPr="007F0C8E">
        <w:t xml:space="preserve">Discussions on </w:t>
      </w:r>
      <w:r>
        <w:t xml:space="preserve">inter-slot </w:t>
      </w:r>
      <w:r w:rsidRPr="007F0C8E">
        <w:t>r</w:t>
      </w:r>
      <w:r w:rsidRPr="007F0C8E">
        <w:rPr>
          <w:rFonts w:hint="eastAsia"/>
        </w:rPr>
        <w:t>epetition</w:t>
      </w:r>
      <w:r w:rsidDel="00FB07F2">
        <w:rPr>
          <w:sz w:val="20"/>
          <w:szCs w:val="20"/>
        </w:rPr>
        <w:t xml:space="preserve"> </w:t>
      </w:r>
      <w:r w:rsidR="00F00AE2">
        <w:rPr>
          <w:sz w:val="20"/>
          <w:szCs w:val="20"/>
        </w:rPr>
        <w:t xml:space="preserve">for </w:t>
      </w:r>
      <w:proofErr w:type="spellStart"/>
      <w:r w:rsidR="00F00AE2">
        <w:t>search</w:t>
      </w:r>
      <w:r w:rsidR="00F00AE2">
        <w:rPr>
          <w:rFonts w:hint="eastAsia"/>
        </w:rPr>
        <w:t>S</w:t>
      </w:r>
      <w:r w:rsidR="00F00AE2">
        <w:t>paceZero</w:t>
      </w:r>
      <w:proofErr w:type="spellEnd"/>
      <w:r w:rsidR="00F00AE2" w:rsidDel="00FB07F2">
        <w:rPr>
          <w:sz w:val="20"/>
          <w:szCs w:val="20"/>
        </w:rPr>
        <w:t xml:space="preserve"> </w:t>
      </w:r>
    </w:p>
    <w:p w14:paraId="10E4B630" w14:textId="55B0FEBA" w:rsidR="0082308E" w:rsidRDefault="0006321E">
      <w:pPr>
        <w:pStyle w:val="a0"/>
        <w:spacing w:before="120"/>
        <w:rPr>
          <w:rFonts w:eastAsiaTheme="minorEastAsia"/>
          <w:lang w:eastAsia="zh-CN"/>
        </w:rPr>
      </w:pPr>
      <w:r>
        <w:rPr>
          <w:rFonts w:eastAsiaTheme="minorEastAsia" w:hint="eastAsia"/>
          <w:lang w:eastAsia="zh-CN"/>
        </w:rPr>
        <w:t>F</w:t>
      </w:r>
      <w:r>
        <w:rPr>
          <w:rFonts w:eastAsiaTheme="minorEastAsia"/>
          <w:lang w:eastAsia="zh-CN"/>
        </w:rPr>
        <w:t>or inter-slot repetition, there are more available resource</w:t>
      </w:r>
      <w:r w:rsidR="0082308E">
        <w:rPr>
          <w:rFonts w:eastAsiaTheme="minorEastAsia"/>
          <w:lang w:eastAsia="zh-CN"/>
        </w:rPr>
        <w:t>s</w:t>
      </w:r>
      <w:r>
        <w:rPr>
          <w:rFonts w:eastAsiaTheme="minorEastAsia"/>
          <w:lang w:eastAsia="zh-CN"/>
        </w:rPr>
        <w:t xml:space="preserve"> for </w:t>
      </w:r>
      <w:r w:rsidR="0082308E">
        <w:rPr>
          <w:rFonts w:eastAsiaTheme="minorEastAsia"/>
          <w:lang w:eastAsia="zh-CN"/>
        </w:rPr>
        <w:t xml:space="preserve">accommodating </w:t>
      </w:r>
      <w:r>
        <w:rPr>
          <w:rFonts w:eastAsiaTheme="minorEastAsia"/>
          <w:lang w:eastAsia="zh-CN"/>
        </w:rPr>
        <w:t xml:space="preserve">the PDCCH repetitions and the PDSCH than intra-slot repetition. </w:t>
      </w:r>
      <w:r w:rsidR="0082308E">
        <w:rPr>
          <w:rFonts w:eastAsiaTheme="minorEastAsia"/>
          <w:lang w:eastAsia="zh-CN"/>
        </w:rPr>
        <w:t xml:space="preserve">Thus, </w:t>
      </w:r>
      <w:r w:rsidR="00197161">
        <w:rPr>
          <w:rFonts w:eastAsiaTheme="minorEastAsia"/>
          <w:lang w:eastAsia="zh-CN"/>
        </w:rPr>
        <w:t>it is easier</w:t>
      </w:r>
      <w:r w:rsidR="0082308E">
        <w:rPr>
          <w:rFonts w:eastAsiaTheme="minorEastAsia"/>
          <w:lang w:eastAsia="zh-CN"/>
        </w:rPr>
        <w:t xml:space="preserve"> to </w:t>
      </w:r>
      <w:r w:rsidR="00197161">
        <w:rPr>
          <w:rFonts w:eastAsiaTheme="minorEastAsia"/>
          <w:lang w:eastAsia="zh-CN"/>
        </w:rPr>
        <w:t>find</w:t>
      </w:r>
      <w:r w:rsidR="0082308E">
        <w:rPr>
          <w:rFonts w:eastAsiaTheme="minorEastAsia"/>
          <w:lang w:eastAsia="zh-CN"/>
        </w:rPr>
        <w:t xml:space="preserve"> an appropriate position </w:t>
      </w:r>
      <w:r w:rsidR="00197161">
        <w:rPr>
          <w:rFonts w:eastAsiaTheme="minorEastAsia"/>
          <w:lang w:eastAsia="zh-CN"/>
        </w:rPr>
        <w:t>for the PDCCH repetitions satisfying the two principles mentioned in Section 3.1.2.</w:t>
      </w:r>
    </w:p>
    <w:p w14:paraId="01DF910A" w14:textId="02290735" w:rsidR="003B3871" w:rsidRDefault="00197161" w:rsidP="00BA0447">
      <w:pPr>
        <w:pStyle w:val="a0"/>
        <w:spacing w:before="120"/>
        <w:rPr>
          <w:rFonts w:eastAsiaTheme="minorEastAsia"/>
          <w:lang w:eastAsia="zh-CN"/>
        </w:rPr>
      </w:pPr>
      <w:r>
        <w:rPr>
          <w:rFonts w:eastAsiaTheme="minorEastAsia" w:hint="eastAsia"/>
          <w:lang w:eastAsia="zh-CN"/>
        </w:rPr>
        <w:t>H</w:t>
      </w:r>
      <w:r>
        <w:rPr>
          <w:rFonts w:eastAsiaTheme="minorEastAsia"/>
          <w:lang w:eastAsia="zh-CN"/>
        </w:rPr>
        <w:t xml:space="preserve">owever, for inter-slot repetition, it </w:t>
      </w:r>
      <w:r w:rsidR="00244322">
        <w:rPr>
          <w:rFonts w:eastAsiaTheme="minorEastAsia"/>
          <w:lang w:eastAsia="zh-CN"/>
        </w:rPr>
        <w:t xml:space="preserve">introduces an issue of </w:t>
      </w:r>
      <w:r w:rsidR="009E4053">
        <w:rPr>
          <w:rFonts w:eastAsiaTheme="minorEastAsia"/>
          <w:lang w:eastAsia="zh-CN"/>
        </w:rPr>
        <w:t xml:space="preserve">which PDCCH candidate is the reference point for indicating and determining the </w:t>
      </w:r>
      <w:r w:rsidR="009E4053" w:rsidRPr="00A82935">
        <w:rPr>
          <w:rFonts w:eastAsiaTheme="minorEastAsia"/>
          <w:lang w:eastAsia="zh-CN"/>
        </w:rPr>
        <w:t>scheduling timeline</w:t>
      </w:r>
      <w:r w:rsidR="00BA0447">
        <w:rPr>
          <w:rFonts w:eastAsiaTheme="minorEastAsia"/>
          <w:lang w:eastAsia="zh-CN"/>
        </w:rPr>
        <w:t>, e.g., k0/k1,</w:t>
      </w:r>
      <w:r w:rsidR="009E4053">
        <w:rPr>
          <w:rFonts w:eastAsiaTheme="minorEastAsia" w:hint="eastAsia"/>
          <w:lang w:eastAsia="zh-CN"/>
        </w:rPr>
        <w:t xml:space="preserve"> carried in the PDCCH</w:t>
      </w:r>
      <w:r w:rsidR="009E4053">
        <w:rPr>
          <w:rFonts w:eastAsiaTheme="minorEastAsia"/>
          <w:lang w:eastAsia="zh-CN"/>
        </w:rPr>
        <w:t xml:space="preserve">. In current </w:t>
      </w:r>
      <w:proofErr w:type="spellStart"/>
      <w:r w:rsidR="009E4053">
        <w:rPr>
          <w:rFonts w:eastAsiaTheme="minorEastAsia"/>
          <w:lang w:eastAsia="zh-CN"/>
        </w:rPr>
        <w:t>mTRP</w:t>
      </w:r>
      <w:proofErr w:type="spellEnd"/>
      <w:r w:rsidR="009E4053">
        <w:rPr>
          <w:rFonts w:eastAsiaTheme="minorEastAsia"/>
          <w:lang w:eastAsia="zh-CN"/>
        </w:rPr>
        <w:t xml:space="preserve"> PDCCH repetition scheme, </w:t>
      </w:r>
      <w:r w:rsidR="009E4053">
        <w:rPr>
          <w:rFonts w:eastAsiaTheme="minorEastAsia"/>
          <w:lang w:eastAsia="zh-CN"/>
        </w:rPr>
        <w:lastRenderedPageBreak/>
        <w:t xml:space="preserve">if </w:t>
      </w:r>
      <w:r w:rsidR="009E2EB4">
        <w:rPr>
          <w:rFonts w:eastAsiaTheme="minorEastAsia" w:hint="eastAsia"/>
          <w:lang w:eastAsia="zh-CN"/>
        </w:rPr>
        <w:t>a</w:t>
      </w:r>
      <w:r w:rsidR="009E2EB4">
        <w:rPr>
          <w:rFonts w:eastAsiaTheme="minorEastAsia"/>
          <w:lang w:eastAsia="zh-CN"/>
        </w:rPr>
        <w:t xml:space="preserve"> </w:t>
      </w:r>
      <w:r w:rsidR="009E4053">
        <w:rPr>
          <w:rFonts w:eastAsiaTheme="minorEastAsia"/>
          <w:lang w:eastAsia="zh-CN"/>
        </w:rPr>
        <w:t xml:space="preserve">PDCCH contains two PDCCH candidates, the later candidate serves as the reference point. Hence, </w:t>
      </w:r>
      <w:r w:rsidR="003B3871">
        <w:rPr>
          <w:rFonts w:eastAsiaTheme="minorEastAsia"/>
          <w:lang w:eastAsia="zh-CN"/>
        </w:rPr>
        <w:t>it is possible</w:t>
      </w:r>
      <w:r w:rsidR="009E4053">
        <w:rPr>
          <w:rFonts w:eastAsiaTheme="minorEastAsia"/>
          <w:lang w:eastAsia="zh-CN"/>
        </w:rPr>
        <w:t xml:space="preserve"> to reuse this rule.</w:t>
      </w:r>
      <w:r w:rsidR="003B3871">
        <w:rPr>
          <w:rFonts w:eastAsiaTheme="minorEastAsia"/>
          <w:lang w:eastAsia="zh-CN"/>
        </w:rPr>
        <w:t xml:space="preserve"> </w:t>
      </w:r>
      <w:r>
        <w:rPr>
          <w:rFonts w:eastAsiaTheme="minorEastAsia"/>
          <w:lang w:eastAsia="zh-CN"/>
        </w:rPr>
        <w:t xml:space="preserve">Again, if the network bars all </w:t>
      </w:r>
      <w:r w:rsidR="009E4053">
        <w:rPr>
          <w:rFonts w:eastAsiaTheme="minorEastAsia"/>
          <w:lang w:eastAsia="zh-CN"/>
        </w:rPr>
        <w:t xml:space="preserve">pre-R19 </w:t>
      </w:r>
      <w:r>
        <w:rPr>
          <w:rFonts w:eastAsiaTheme="minorEastAsia"/>
          <w:lang w:eastAsia="zh-CN"/>
        </w:rPr>
        <w:t xml:space="preserve">UEs, all UEs </w:t>
      </w:r>
      <w:r w:rsidR="009E4053">
        <w:rPr>
          <w:rFonts w:eastAsiaTheme="minorEastAsia"/>
          <w:lang w:eastAsia="zh-CN"/>
        </w:rPr>
        <w:t xml:space="preserve">accessing the network </w:t>
      </w:r>
      <w:r w:rsidR="00BA0447">
        <w:rPr>
          <w:rFonts w:eastAsiaTheme="minorEastAsia"/>
          <w:lang w:eastAsia="zh-CN"/>
        </w:rPr>
        <w:t xml:space="preserve">can </w:t>
      </w:r>
      <w:r>
        <w:rPr>
          <w:rFonts w:eastAsiaTheme="minorEastAsia"/>
          <w:lang w:eastAsia="zh-CN"/>
        </w:rPr>
        <w:t xml:space="preserve">clearly </w:t>
      </w:r>
      <w:r w:rsidR="00BA0447">
        <w:rPr>
          <w:rFonts w:eastAsiaTheme="minorEastAsia"/>
          <w:lang w:eastAsia="zh-CN"/>
        </w:rPr>
        <w:t xml:space="preserve">know where the last PDCCH candidate is and therefore the </w:t>
      </w:r>
      <w:r w:rsidR="00BA0447" w:rsidRPr="00A82935">
        <w:rPr>
          <w:rFonts w:eastAsiaTheme="minorEastAsia"/>
          <w:lang w:eastAsia="zh-CN"/>
        </w:rPr>
        <w:t>timeline</w:t>
      </w:r>
      <w:r w:rsidR="00BA0447">
        <w:rPr>
          <w:rFonts w:eastAsiaTheme="minorEastAsia"/>
          <w:lang w:eastAsia="zh-CN"/>
        </w:rPr>
        <w:t xml:space="preserve">, no matter whether the last PDCCH candidate is decoded successfully. </w:t>
      </w:r>
    </w:p>
    <w:p w14:paraId="65DEDF32" w14:textId="03D887D1" w:rsidR="00DB6541" w:rsidRPr="0031755F" w:rsidRDefault="009C120D" w:rsidP="009346A5">
      <w:pPr>
        <w:pStyle w:val="a0"/>
        <w:spacing w:before="120"/>
        <w:rPr>
          <w:rFonts w:eastAsiaTheme="minorEastAsia"/>
          <w:lang w:eastAsia="zh-CN"/>
        </w:rPr>
      </w:pPr>
      <w:r>
        <w:rPr>
          <w:rFonts w:eastAsiaTheme="minorEastAsia" w:hint="eastAsia"/>
          <w:lang w:eastAsia="zh-CN"/>
        </w:rPr>
        <w:t>Alternatively</w:t>
      </w:r>
      <w:r w:rsidR="00BA0447">
        <w:rPr>
          <w:rFonts w:eastAsiaTheme="minorEastAsia"/>
          <w:lang w:eastAsia="zh-CN"/>
        </w:rPr>
        <w:t>, if both pre-R19 UEs and R19 UEs can access the network, pre-R19 UEs</w:t>
      </w:r>
      <w:r w:rsidR="00DB6541">
        <w:rPr>
          <w:rFonts w:eastAsiaTheme="minorEastAsia" w:hint="eastAsia"/>
          <w:lang w:eastAsia="zh-CN"/>
        </w:rPr>
        <w:t xml:space="preserve"> may have different interpretations of the </w:t>
      </w:r>
      <w:r w:rsidR="00BA0447">
        <w:rPr>
          <w:rFonts w:eastAsiaTheme="minorEastAsia"/>
          <w:lang w:eastAsia="zh-CN"/>
        </w:rPr>
        <w:t>timeline</w:t>
      </w:r>
      <w:r w:rsidR="00462639">
        <w:rPr>
          <w:rFonts w:eastAsiaTheme="minorEastAsia"/>
          <w:lang w:eastAsia="zh-CN"/>
        </w:rPr>
        <w:t xml:space="preserve"> from R19 UEs</w:t>
      </w:r>
      <w:r w:rsidR="00700036">
        <w:rPr>
          <w:rFonts w:eastAsiaTheme="minorEastAsia"/>
          <w:lang w:eastAsia="zh-CN"/>
        </w:rPr>
        <w:t>, because they may</w:t>
      </w:r>
      <w:r w:rsidR="00700036">
        <w:rPr>
          <w:rFonts w:eastAsiaTheme="minorEastAsia" w:hint="eastAsia"/>
          <w:lang w:eastAsia="zh-CN"/>
        </w:rPr>
        <w:t xml:space="preserve"> only receive the PDCCH candidates in </w:t>
      </w:r>
      <w:r w:rsidR="00700036">
        <w:rPr>
          <w:rFonts w:eastAsiaTheme="minorEastAsia"/>
          <w:lang w:eastAsia="zh-CN"/>
        </w:rPr>
        <w:t xml:space="preserve">(one of) </w:t>
      </w:r>
      <w:r w:rsidR="00700036">
        <w:rPr>
          <w:rFonts w:eastAsiaTheme="minorEastAsia" w:hint="eastAsia"/>
          <w:lang w:eastAsia="zh-CN"/>
        </w:rPr>
        <w:t>the legacy monitoring occasions.</w:t>
      </w:r>
      <w:r w:rsidR="00770FFF">
        <w:rPr>
          <w:rFonts w:eastAsiaTheme="minorEastAsia"/>
          <w:lang w:eastAsia="zh-CN"/>
        </w:rPr>
        <w:t xml:space="preserve"> </w:t>
      </w:r>
      <w:r w:rsidR="00DB6541" w:rsidRPr="0031755F">
        <w:rPr>
          <w:rFonts w:eastAsiaTheme="minorEastAsia" w:hint="eastAsia"/>
          <w:lang w:eastAsia="zh-CN"/>
        </w:rPr>
        <w:t xml:space="preserve">We analyze </w:t>
      </w:r>
      <w:r w:rsidR="00700036">
        <w:rPr>
          <w:rFonts w:eastAsiaTheme="minorEastAsia"/>
          <w:lang w:eastAsia="zh-CN"/>
        </w:rPr>
        <w:t>a few</w:t>
      </w:r>
      <w:r w:rsidR="00DB6541" w:rsidRPr="0031755F">
        <w:rPr>
          <w:rFonts w:eastAsiaTheme="minorEastAsia" w:hint="eastAsia"/>
          <w:lang w:eastAsia="zh-CN"/>
        </w:rPr>
        <w:t xml:space="preserve"> potential cases:</w:t>
      </w:r>
    </w:p>
    <w:p w14:paraId="322580FE" w14:textId="28D29575" w:rsidR="00DB6541" w:rsidRDefault="00DB6541" w:rsidP="00DB6541">
      <w:pPr>
        <w:pStyle w:val="a0"/>
        <w:numPr>
          <w:ilvl w:val="0"/>
          <w:numId w:val="21"/>
        </w:numPr>
        <w:spacing w:before="120"/>
        <w:rPr>
          <w:rFonts w:eastAsiaTheme="minorEastAsia"/>
          <w:lang w:eastAsia="zh-CN"/>
        </w:rPr>
      </w:pPr>
      <w:r w:rsidRPr="0031755F">
        <w:rPr>
          <w:rFonts w:eastAsiaTheme="minorEastAsia" w:hint="eastAsia"/>
          <w:lang w:eastAsia="zh-CN"/>
        </w:rPr>
        <w:t xml:space="preserve">Case </w:t>
      </w:r>
      <w:r w:rsidR="009346A5">
        <w:rPr>
          <w:rFonts w:eastAsiaTheme="minorEastAsia"/>
          <w:lang w:eastAsia="zh-CN"/>
        </w:rPr>
        <w:t>1</w:t>
      </w:r>
      <w:r w:rsidRPr="0031755F">
        <w:rPr>
          <w:rFonts w:eastAsiaTheme="minorEastAsia" w:hint="eastAsia"/>
          <w:lang w:eastAsia="zh-CN"/>
        </w:rPr>
        <w:t xml:space="preserve">: for </w:t>
      </w:r>
      <w:r w:rsidRPr="0031755F">
        <w:rPr>
          <w:rFonts w:eastAsiaTheme="minorEastAsia"/>
          <w:lang w:eastAsia="zh-CN"/>
        </w:rPr>
        <w:t>Type0-PDCCH CSS</w:t>
      </w:r>
      <w:r w:rsidRPr="0031755F">
        <w:rPr>
          <w:rFonts w:eastAsiaTheme="minorEastAsia" w:hint="eastAsia"/>
          <w:lang w:eastAsia="zh-CN"/>
        </w:rPr>
        <w:t xml:space="preserve">, if the network uses the two candidate </w:t>
      </w:r>
      <w:r w:rsidRPr="0031755F">
        <w:rPr>
          <w:rFonts w:eastAsiaTheme="minorEastAsia"/>
          <w:lang w:eastAsia="zh-CN"/>
        </w:rPr>
        <w:t>monitoring occasions</w:t>
      </w:r>
      <w:r w:rsidRPr="0031755F">
        <w:rPr>
          <w:rFonts w:eastAsiaTheme="minorEastAsia" w:hint="eastAsia"/>
          <w:lang w:eastAsia="zh-CN"/>
        </w:rPr>
        <w:t xml:space="preserve"> for repetition, pre-R19 UE may receive a PDCCH in either </w:t>
      </w:r>
      <w:r>
        <w:rPr>
          <w:rFonts w:eastAsiaTheme="minorEastAsia"/>
          <w:lang w:eastAsia="zh-CN"/>
        </w:rPr>
        <w:t xml:space="preserve">of the </w:t>
      </w:r>
      <w:r w:rsidRPr="0031755F">
        <w:rPr>
          <w:rFonts w:eastAsiaTheme="minorEastAsia" w:hint="eastAsia"/>
          <w:lang w:eastAsia="zh-CN"/>
        </w:rPr>
        <w:t>monitoring occasion</w:t>
      </w:r>
      <w:r>
        <w:rPr>
          <w:rFonts w:eastAsiaTheme="minorEastAsia"/>
          <w:lang w:eastAsia="zh-CN"/>
        </w:rPr>
        <w:t>s</w:t>
      </w:r>
      <w:r w:rsidRPr="0031755F">
        <w:rPr>
          <w:rFonts w:eastAsiaTheme="minorEastAsia" w:hint="eastAsia"/>
          <w:lang w:eastAsia="zh-CN"/>
        </w:rPr>
        <w:t xml:space="preserve">. In this case, no matter how to indicate the </w:t>
      </w:r>
      <w:r w:rsidRPr="0031755F">
        <w:rPr>
          <w:rFonts w:eastAsiaTheme="minorEastAsia"/>
          <w:lang w:eastAsia="zh-CN"/>
        </w:rPr>
        <w:t>scheduling timeline</w:t>
      </w:r>
      <w:r w:rsidRPr="0031755F">
        <w:rPr>
          <w:rFonts w:eastAsiaTheme="minorEastAsia" w:hint="eastAsia"/>
          <w:lang w:eastAsia="zh-CN"/>
        </w:rPr>
        <w:t xml:space="preserve">, there is a chance for a pre-R19 </w:t>
      </w:r>
      <w:r w:rsidR="00694CCC">
        <w:rPr>
          <w:rFonts w:eastAsiaTheme="minorEastAsia"/>
          <w:lang w:eastAsia="zh-CN"/>
        </w:rPr>
        <w:t xml:space="preserve">to </w:t>
      </w:r>
      <w:r w:rsidRPr="0031755F">
        <w:rPr>
          <w:rFonts w:eastAsiaTheme="minorEastAsia" w:hint="eastAsia"/>
          <w:lang w:eastAsia="zh-CN"/>
        </w:rPr>
        <w:t xml:space="preserve">obtain an incorrect </w:t>
      </w:r>
      <w:r w:rsidRPr="0031755F">
        <w:rPr>
          <w:rFonts w:eastAsiaTheme="minorEastAsia"/>
          <w:lang w:eastAsia="zh-CN"/>
        </w:rPr>
        <w:t>scheduling timeline</w:t>
      </w:r>
      <w:r w:rsidRPr="0031755F">
        <w:rPr>
          <w:rFonts w:eastAsiaTheme="minorEastAsia" w:hint="eastAsia"/>
          <w:lang w:eastAsia="zh-CN"/>
        </w:rPr>
        <w:t>. Alternatively, the network can mute either monitoring occasion and choose other additional monitoring occasions (where pre-R19 UE</w:t>
      </w:r>
      <w:r w:rsidR="00694CCC">
        <w:rPr>
          <w:rFonts w:eastAsiaTheme="minorEastAsia"/>
          <w:lang w:eastAsia="zh-CN"/>
        </w:rPr>
        <w:t>s</w:t>
      </w:r>
      <w:r w:rsidRPr="0031755F">
        <w:rPr>
          <w:rFonts w:eastAsiaTheme="minorEastAsia" w:hint="eastAsia"/>
          <w:lang w:eastAsia="zh-CN"/>
        </w:rPr>
        <w:t xml:space="preserve"> do not monitor) for repetition. Meanwhile, the network indicates the </w:t>
      </w:r>
      <w:r w:rsidRPr="0031755F">
        <w:rPr>
          <w:rFonts w:eastAsiaTheme="minorEastAsia"/>
          <w:lang w:eastAsia="zh-CN"/>
        </w:rPr>
        <w:t>scheduling timeline</w:t>
      </w:r>
      <w:r w:rsidRPr="0031755F">
        <w:rPr>
          <w:rFonts w:eastAsiaTheme="minorEastAsia" w:hint="eastAsia"/>
          <w:lang w:eastAsia="zh-CN"/>
        </w:rPr>
        <w:t xml:space="preserve"> based on the first monitoring occasion, and transmits a corresponding PDSCH according to the first monitoring occasion. An </w:t>
      </w:r>
      <w:r w:rsidRPr="0031755F">
        <w:rPr>
          <w:rFonts w:eastAsiaTheme="minorEastAsia"/>
          <w:lang w:eastAsia="zh-CN"/>
        </w:rPr>
        <w:t>exemplary</w:t>
      </w:r>
      <w:r w:rsidRPr="0031755F">
        <w:rPr>
          <w:rFonts w:eastAsiaTheme="minorEastAsia" w:hint="eastAsia"/>
          <w:lang w:eastAsia="zh-CN"/>
        </w:rPr>
        <w:t xml:space="preserve"> illustration is shown in</w:t>
      </w:r>
      <w:r w:rsidRPr="000366B9">
        <w:rPr>
          <w:rFonts w:eastAsiaTheme="minorEastAsia" w:hint="eastAsia"/>
          <w:b/>
          <w:bCs/>
          <w:lang w:eastAsia="zh-CN"/>
        </w:rPr>
        <w:t xml:space="preserve"> </w:t>
      </w:r>
      <w:r w:rsidR="00D808D3" w:rsidRPr="0032681B">
        <w:rPr>
          <w:rFonts w:eastAsiaTheme="minorEastAsia"/>
          <w:b/>
          <w:bCs/>
          <w:lang w:eastAsia="zh-CN"/>
        </w:rPr>
        <w:fldChar w:fldCharType="begin"/>
      </w:r>
      <w:r w:rsidR="00D808D3" w:rsidRPr="000366B9">
        <w:rPr>
          <w:rFonts w:eastAsiaTheme="minorEastAsia" w:hint="eastAsia"/>
          <w:b/>
          <w:bCs/>
          <w:lang w:eastAsia="zh-CN"/>
        </w:rPr>
        <w:instrText xml:space="preserve"> REF _Ref189844749 \h </w:instrText>
      </w:r>
      <w:r w:rsidR="00D808D3">
        <w:rPr>
          <w:rFonts w:eastAsiaTheme="minorEastAsia"/>
          <w:b/>
          <w:bCs/>
          <w:lang w:eastAsia="zh-CN"/>
        </w:rPr>
        <w:instrText xml:space="preserve"> \* MERGEFORMAT </w:instrText>
      </w:r>
      <w:r w:rsidR="00D808D3" w:rsidRPr="0032681B">
        <w:rPr>
          <w:rFonts w:eastAsiaTheme="minorEastAsia"/>
          <w:b/>
          <w:bCs/>
          <w:lang w:eastAsia="zh-CN"/>
        </w:rPr>
      </w:r>
      <w:r w:rsidR="00D808D3" w:rsidRPr="0032681B">
        <w:rPr>
          <w:rFonts w:eastAsiaTheme="minorEastAsia"/>
          <w:b/>
          <w:bCs/>
          <w:lang w:eastAsia="zh-CN"/>
        </w:rPr>
        <w:fldChar w:fldCharType="separate"/>
      </w:r>
      <w:r w:rsidR="00D808D3" w:rsidRPr="000366B9">
        <w:rPr>
          <w:b/>
          <w:bCs/>
        </w:rPr>
        <w:t xml:space="preserve">Figure </w:t>
      </w:r>
      <w:r w:rsidR="00D808D3" w:rsidRPr="000366B9">
        <w:rPr>
          <w:b/>
          <w:bCs/>
          <w:noProof/>
        </w:rPr>
        <w:t>2</w:t>
      </w:r>
      <w:r w:rsidR="00D808D3" w:rsidRPr="0032681B">
        <w:rPr>
          <w:rFonts w:eastAsiaTheme="minorEastAsia"/>
          <w:b/>
          <w:bCs/>
          <w:lang w:eastAsia="zh-CN"/>
        </w:rPr>
        <w:fldChar w:fldCharType="end"/>
      </w:r>
      <w:r w:rsidRPr="0031755F">
        <w:rPr>
          <w:rFonts w:eastAsiaTheme="minorEastAsia" w:hint="eastAsia"/>
          <w:lang w:eastAsia="zh-CN"/>
        </w:rPr>
        <w:t>.</w:t>
      </w:r>
    </w:p>
    <w:p w14:paraId="25955337" w14:textId="232884B9" w:rsidR="00AE6D1E" w:rsidRPr="009346A5" w:rsidRDefault="00AE6D1E" w:rsidP="000366B9">
      <w:pPr>
        <w:pStyle w:val="a0"/>
        <w:numPr>
          <w:ilvl w:val="1"/>
          <w:numId w:val="21"/>
        </w:numPr>
        <w:spacing w:before="120"/>
        <w:rPr>
          <w:rFonts w:eastAsiaTheme="minorEastAsia"/>
          <w:lang w:eastAsia="zh-CN"/>
        </w:rPr>
      </w:pPr>
      <w:r w:rsidRPr="009346A5">
        <w:rPr>
          <w:rFonts w:eastAsiaTheme="minorEastAsia" w:hint="eastAsia"/>
          <w:lang w:eastAsia="zh-CN"/>
        </w:rPr>
        <w:t>P</w:t>
      </w:r>
      <w:r w:rsidRPr="009346A5">
        <w:rPr>
          <w:rFonts w:eastAsiaTheme="minorEastAsia"/>
          <w:lang w:eastAsia="zh-CN"/>
        </w:rPr>
        <w:t>ros: PDSCH repetition and PDCCH repetition can be decoupled</w:t>
      </w:r>
    </w:p>
    <w:p w14:paraId="11905AC3" w14:textId="77777777" w:rsidR="00AE6D1E" w:rsidRDefault="00AE6D1E" w:rsidP="00AE6D1E">
      <w:pPr>
        <w:pStyle w:val="a0"/>
        <w:numPr>
          <w:ilvl w:val="1"/>
          <w:numId w:val="21"/>
        </w:numPr>
        <w:spacing w:before="120"/>
        <w:rPr>
          <w:rFonts w:eastAsiaTheme="minorEastAsia"/>
          <w:lang w:eastAsia="zh-CN"/>
        </w:rPr>
      </w:pPr>
      <w:r>
        <w:rPr>
          <w:rFonts w:eastAsiaTheme="minorEastAsia"/>
          <w:lang w:eastAsia="zh-CN"/>
        </w:rPr>
        <w:t xml:space="preserve">Cons: </w:t>
      </w:r>
    </w:p>
    <w:p w14:paraId="4F9786F0" w14:textId="6DEE3BD2" w:rsidR="00AE6D1E" w:rsidRDefault="00AE6D1E" w:rsidP="00AE6D1E">
      <w:pPr>
        <w:pStyle w:val="a0"/>
        <w:numPr>
          <w:ilvl w:val="2"/>
          <w:numId w:val="21"/>
        </w:numPr>
        <w:spacing w:before="120"/>
        <w:rPr>
          <w:rFonts w:eastAsiaTheme="minorEastAsia"/>
          <w:lang w:eastAsia="zh-CN"/>
        </w:rPr>
      </w:pPr>
      <w:r>
        <w:rPr>
          <w:rFonts w:eastAsiaTheme="minorEastAsia"/>
          <w:lang w:eastAsia="zh-CN"/>
        </w:rPr>
        <w:t>For each SSB index, pre-R19 UEs can only have one MO for PDCCH reception</w:t>
      </w:r>
    </w:p>
    <w:p w14:paraId="6779D6EE" w14:textId="262D4DFB" w:rsidR="00AE6D1E" w:rsidRPr="0031755F" w:rsidRDefault="0056138C" w:rsidP="000366B9">
      <w:pPr>
        <w:pStyle w:val="a0"/>
        <w:numPr>
          <w:ilvl w:val="2"/>
          <w:numId w:val="21"/>
        </w:numPr>
        <w:spacing w:before="120"/>
        <w:rPr>
          <w:rFonts w:eastAsiaTheme="minorEastAsia"/>
          <w:lang w:eastAsia="zh-CN"/>
        </w:rPr>
      </w:pPr>
      <w:r>
        <w:rPr>
          <w:rFonts w:eastAsiaTheme="minorEastAsia"/>
          <w:lang w:eastAsia="zh-CN"/>
        </w:rPr>
        <w:t>It violates the</w:t>
      </w:r>
      <w:r w:rsidRPr="0056138C">
        <w:rPr>
          <w:rFonts w:eastAsiaTheme="minorEastAsia"/>
          <w:lang w:eastAsia="zh-CN"/>
        </w:rPr>
        <w:t xml:space="preserve"> </w:t>
      </w:r>
      <w:r>
        <w:rPr>
          <w:rFonts w:eastAsiaTheme="minorEastAsia"/>
          <w:lang w:eastAsia="zh-CN"/>
        </w:rPr>
        <w:t xml:space="preserve">out-of-order (OOO) scheduling rule, i.e., </w:t>
      </w:r>
      <w:r w:rsidR="00AE6D1E">
        <w:rPr>
          <w:rFonts w:eastAsiaTheme="minorEastAsia" w:hint="eastAsia"/>
          <w:lang w:eastAsia="zh-CN"/>
        </w:rPr>
        <w:t>P</w:t>
      </w:r>
      <w:r w:rsidR="00AE6D1E">
        <w:rPr>
          <w:rFonts w:eastAsiaTheme="minorEastAsia"/>
          <w:lang w:eastAsia="zh-CN"/>
        </w:rPr>
        <w:t xml:space="preserve">DSCH may start earlier than </w:t>
      </w:r>
      <w:r>
        <w:rPr>
          <w:rFonts w:eastAsiaTheme="minorEastAsia"/>
          <w:lang w:eastAsia="zh-CN"/>
        </w:rPr>
        <w:t xml:space="preserve">the scheduling </w:t>
      </w:r>
      <w:r w:rsidR="00AE6D1E">
        <w:rPr>
          <w:rFonts w:eastAsiaTheme="minorEastAsia"/>
          <w:lang w:eastAsia="zh-CN"/>
        </w:rPr>
        <w:t xml:space="preserve">PDCCH </w:t>
      </w:r>
    </w:p>
    <w:p w14:paraId="63D26577" w14:textId="33156502" w:rsidR="00DB6541" w:rsidRPr="0031755F" w:rsidRDefault="005A3573" w:rsidP="00DB6541">
      <w:pPr>
        <w:pStyle w:val="a0"/>
        <w:spacing w:before="120"/>
        <w:jc w:val="center"/>
        <w:rPr>
          <w:rFonts w:eastAsiaTheme="minorEastAsia"/>
          <w:lang w:eastAsia="zh-CN"/>
        </w:rPr>
      </w:pPr>
      <w:r>
        <w:object w:dxaOrig="4681" w:dyaOrig="2251" w14:anchorId="79C3B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12.5pt" o:ole="">
            <v:imagedata r:id="rId13" o:title=""/>
          </v:shape>
          <o:OLEObject Type="Embed" ProgID="Visio.Drawing.15" ShapeID="_x0000_i1025" DrawAspect="Content" ObjectID="_1800466350" r:id="rId14"/>
        </w:object>
      </w:r>
    </w:p>
    <w:p w14:paraId="198B743A" w14:textId="520E0E4D" w:rsidR="00DB6541" w:rsidRPr="0031755F" w:rsidRDefault="00D808D3" w:rsidP="000366B9">
      <w:pPr>
        <w:pStyle w:val="a5"/>
        <w:jc w:val="center"/>
        <w:rPr>
          <w:rFonts w:eastAsiaTheme="minorEastAsia"/>
          <w:lang w:eastAsia="zh-CN"/>
        </w:rPr>
      </w:pPr>
      <w:bookmarkStart w:id="16" w:name="_Ref189844749"/>
      <w:r>
        <w:t xml:space="preserve">Figure </w:t>
      </w:r>
      <w:fldSimple w:instr=" SEQ Figure \* ARABIC ">
        <w:r>
          <w:rPr>
            <w:noProof/>
          </w:rPr>
          <w:t>2</w:t>
        </w:r>
      </w:fldSimple>
      <w:bookmarkEnd w:id="16"/>
      <w:r w:rsidR="00DB6541" w:rsidRPr="006D25ED">
        <w:rPr>
          <w:rFonts w:eastAsiaTheme="minorEastAsia"/>
          <w:lang w:eastAsia="zh-CN"/>
        </w:rPr>
        <w:t xml:space="preserve">. </w:t>
      </w:r>
      <w:r w:rsidR="00DB6541">
        <w:rPr>
          <w:rFonts w:eastAsiaTheme="minorEastAsia" w:hint="eastAsia"/>
          <w:lang w:eastAsia="zh-CN"/>
        </w:rPr>
        <w:t>Illustration</w:t>
      </w:r>
      <w:r w:rsidR="00DB6541" w:rsidRPr="006D25ED">
        <w:rPr>
          <w:rFonts w:eastAsiaTheme="minorEastAsia"/>
          <w:lang w:eastAsia="zh-CN"/>
        </w:rPr>
        <w:t xml:space="preserve"> of </w:t>
      </w:r>
      <w:r w:rsidR="00DB6541">
        <w:rPr>
          <w:rFonts w:eastAsiaTheme="minorEastAsia" w:hint="eastAsia"/>
          <w:lang w:eastAsia="zh-CN"/>
        </w:rPr>
        <w:t xml:space="preserve">case 1, where </w:t>
      </w:r>
      <w:bookmarkStart w:id="17" w:name="_Hlk189755534"/>
      <w:r w:rsidR="0044750B">
        <w:rPr>
          <w:rFonts w:eastAsiaTheme="minorEastAsia"/>
          <w:lang w:eastAsia="zh-CN"/>
        </w:rPr>
        <w:t xml:space="preserve">one of the monitoring occasions is muted and the </w:t>
      </w:r>
      <w:r w:rsidR="00DB6541" w:rsidRPr="0031755F">
        <w:rPr>
          <w:rFonts w:eastAsiaTheme="minorEastAsia"/>
          <w:lang w:eastAsia="zh-CN"/>
        </w:rPr>
        <w:t>scheduling timeline</w:t>
      </w:r>
      <w:r w:rsidR="00DB6541">
        <w:rPr>
          <w:rFonts w:eastAsiaTheme="minorEastAsia" w:hint="eastAsia"/>
          <w:lang w:eastAsia="zh-CN"/>
        </w:rPr>
        <w:t xml:space="preserve"> is</w:t>
      </w:r>
      <w:bookmarkEnd w:id="17"/>
      <w:r w:rsidR="00DB6541">
        <w:rPr>
          <w:rFonts w:eastAsiaTheme="minorEastAsia" w:hint="eastAsia"/>
          <w:lang w:eastAsia="zh-CN"/>
        </w:rPr>
        <w:t xml:space="preserve"> based on the </w:t>
      </w:r>
      <w:r w:rsidR="0044750B">
        <w:rPr>
          <w:rFonts w:eastAsiaTheme="minorEastAsia"/>
          <w:lang w:eastAsia="zh-CN"/>
        </w:rPr>
        <w:t>unmuted</w:t>
      </w:r>
      <w:r w:rsidR="00DB6541">
        <w:rPr>
          <w:rFonts w:eastAsiaTheme="minorEastAsia" w:hint="eastAsia"/>
          <w:lang w:eastAsia="zh-CN"/>
        </w:rPr>
        <w:t xml:space="preserve"> </w:t>
      </w:r>
      <w:r w:rsidR="00DB6541" w:rsidRPr="006D25ED">
        <w:rPr>
          <w:rFonts w:eastAsiaTheme="minorEastAsia"/>
          <w:lang w:eastAsia="zh-CN"/>
        </w:rPr>
        <w:t>monitoring occasion</w:t>
      </w:r>
    </w:p>
    <w:p w14:paraId="25452754" w14:textId="7DD4A74F" w:rsidR="0044750B" w:rsidRDefault="0044750B" w:rsidP="0044750B">
      <w:pPr>
        <w:pStyle w:val="a0"/>
        <w:numPr>
          <w:ilvl w:val="0"/>
          <w:numId w:val="21"/>
        </w:numPr>
        <w:spacing w:before="120"/>
        <w:rPr>
          <w:rFonts w:eastAsiaTheme="minorEastAsia"/>
          <w:lang w:eastAsia="zh-CN"/>
        </w:rPr>
      </w:pPr>
      <w:r w:rsidRPr="00C405F9">
        <w:rPr>
          <w:rFonts w:eastAsiaTheme="minorEastAsia" w:hint="eastAsia"/>
          <w:lang w:eastAsia="zh-CN"/>
        </w:rPr>
        <w:t xml:space="preserve">Case </w:t>
      </w:r>
      <w:r w:rsidR="009346A5">
        <w:rPr>
          <w:rFonts w:eastAsiaTheme="minorEastAsia"/>
          <w:lang w:eastAsia="zh-CN"/>
        </w:rPr>
        <w:t>2</w:t>
      </w:r>
      <w:r w:rsidRPr="00C405F9">
        <w:rPr>
          <w:rFonts w:eastAsiaTheme="minorEastAsia" w:hint="eastAsia"/>
          <w:lang w:eastAsia="zh-CN"/>
        </w:rPr>
        <w:t xml:space="preserve">: </w:t>
      </w:r>
      <w:r w:rsidR="00694CCC">
        <w:rPr>
          <w:rFonts w:eastAsiaTheme="minorEastAsia"/>
          <w:lang w:eastAsia="zh-CN"/>
        </w:rPr>
        <w:t>the network</w:t>
      </w:r>
      <w:r w:rsidRPr="00C405F9">
        <w:rPr>
          <w:rFonts w:eastAsiaTheme="minorEastAsia" w:hint="eastAsia"/>
          <w:lang w:eastAsia="zh-CN"/>
        </w:rPr>
        <w:t xml:space="preserve"> </w:t>
      </w:r>
      <w:r w:rsidR="00694CCC">
        <w:rPr>
          <w:rFonts w:eastAsiaTheme="minorEastAsia"/>
          <w:lang w:eastAsia="zh-CN"/>
        </w:rPr>
        <w:t xml:space="preserve">shifts </w:t>
      </w:r>
      <w:r w:rsidR="00056D3E">
        <w:rPr>
          <w:rFonts w:eastAsiaTheme="minorEastAsia"/>
          <w:lang w:eastAsia="zh-CN"/>
        </w:rPr>
        <w:t>one of the monitoring occasions</w:t>
      </w:r>
      <w:r w:rsidRPr="00C405F9">
        <w:rPr>
          <w:rFonts w:eastAsiaTheme="minorEastAsia"/>
          <w:lang w:eastAsia="zh-CN"/>
        </w:rPr>
        <w:t xml:space="preserve">, for example, shifting the </w:t>
      </w:r>
      <w:r w:rsidR="00FB07F2">
        <w:rPr>
          <w:rFonts w:eastAsiaTheme="minorEastAsia" w:hint="eastAsia"/>
          <w:lang w:eastAsia="zh-CN"/>
        </w:rPr>
        <w:t>CORESET</w:t>
      </w:r>
      <w:r w:rsidR="00FB07F2">
        <w:rPr>
          <w:rFonts w:eastAsiaTheme="minorEastAsia"/>
          <w:lang w:eastAsia="zh-CN"/>
        </w:rPr>
        <w:t>#0</w:t>
      </w:r>
      <w:r w:rsidRPr="00C405F9">
        <w:rPr>
          <w:rFonts w:eastAsiaTheme="minorEastAsia"/>
          <w:lang w:eastAsia="zh-CN"/>
        </w:rPr>
        <w:t xml:space="preserve"> by 1 RB for the </w:t>
      </w:r>
      <w:r w:rsidR="00694CCC">
        <w:rPr>
          <w:rFonts w:eastAsiaTheme="minorEastAsia"/>
          <w:lang w:eastAsia="zh-CN"/>
        </w:rPr>
        <w:t>first</w:t>
      </w:r>
      <w:r w:rsidRPr="00C405F9">
        <w:rPr>
          <w:rFonts w:eastAsiaTheme="minorEastAsia"/>
          <w:lang w:eastAsia="zh-CN"/>
        </w:rPr>
        <w:t xml:space="preserve"> monitoring occasion, and meanwhile </w:t>
      </w:r>
      <w:r w:rsidR="00694CCC">
        <w:rPr>
          <w:rFonts w:eastAsiaTheme="minorEastAsia"/>
          <w:lang w:eastAsia="zh-CN"/>
        </w:rPr>
        <w:t>indicates</w:t>
      </w:r>
      <w:r w:rsidRPr="00C405F9">
        <w:rPr>
          <w:rFonts w:eastAsiaTheme="minorEastAsia"/>
          <w:lang w:eastAsia="zh-CN"/>
        </w:rPr>
        <w:t xml:space="preserve"> the scheduling timeline according to the other monitoring occasion, i.e., the </w:t>
      </w:r>
      <w:r w:rsidR="00694CCC">
        <w:rPr>
          <w:rFonts w:eastAsiaTheme="minorEastAsia"/>
          <w:lang w:eastAsia="zh-CN"/>
        </w:rPr>
        <w:t>second</w:t>
      </w:r>
      <w:r w:rsidRPr="00C405F9">
        <w:rPr>
          <w:rFonts w:eastAsiaTheme="minorEastAsia"/>
          <w:lang w:eastAsia="zh-CN"/>
        </w:rPr>
        <w:t xml:space="preserve"> monitoring occasion in our example. Since legacy UEs can only decode the PDCCH carried by the monitoring occasion without shifts, they can find the PDSCH accordingly.</w:t>
      </w:r>
      <w:r>
        <w:rPr>
          <w:rFonts w:eastAsiaTheme="minorEastAsia"/>
          <w:lang w:eastAsia="zh-CN"/>
        </w:rPr>
        <w:t xml:space="preserve"> </w:t>
      </w:r>
      <w:r w:rsidR="00056D3E">
        <w:rPr>
          <w:rFonts w:eastAsiaTheme="minorEastAsia"/>
          <w:lang w:eastAsia="zh-CN"/>
        </w:rPr>
        <w:t xml:space="preserve">Instead, R19 UEs are aware of the shifted monitoring occasion, and thus they can jointly receive the PDCCH using both monitoring occasions. </w:t>
      </w:r>
      <w:r w:rsidRPr="00C405F9">
        <w:rPr>
          <w:rFonts w:eastAsiaTheme="minorEastAsia" w:hint="eastAsia"/>
          <w:lang w:eastAsia="zh-CN"/>
        </w:rPr>
        <w:t xml:space="preserve">An </w:t>
      </w:r>
      <w:r w:rsidRPr="00C405F9">
        <w:rPr>
          <w:rFonts w:eastAsiaTheme="minorEastAsia"/>
          <w:lang w:eastAsia="zh-CN"/>
        </w:rPr>
        <w:t>exemplary</w:t>
      </w:r>
      <w:r w:rsidRPr="00C405F9">
        <w:rPr>
          <w:rFonts w:eastAsiaTheme="minorEastAsia" w:hint="eastAsia"/>
          <w:lang w:eastAsia="zh-CN"/>
        </w:rPr>
        <w:t xml:space="preserve"> illustration is shown in </w:t>
      </w:r>
      <w:r w:rsidR="00D808D3" w:rsidRPr="0032681B">
        <w:rPr>
          <w:rFonts w:eastAsiaTheme="minorEastAsia"/>
          <w:b/>
          <w:bCs/>
          <w:lang w:eastAsia="zh-CN"/>
        </w:rPr>
        <w:fldChar w:fldCharType="begin"/>
      </w:r>
      <w:r w:rsidR="00D808D3" w:rsidRPr="000366B9">
        <w:rPr>
          <w:rFonts w:eastAsiaTheme="minorEastAsia" w:hint="eastAsia"/>
          <w:b/>
          <w:bCs/>
          <w:lang w:eastAsia="zh-CN"/>
        </w:rPr>
        <w:instrText xml:space="preserve"> REF _Ref189844764 \h  \* MERGEFORMAT </w:instrText>
      </w:r>
      <w:r w:rsidR="00D808D3" w:rsidRPr="0032681B">
        <w:rPr>
          <w:rFonts w:eastAsiaTheme="minorEastAsia"/>
          <w:b/>
          <w:bCs/>
          <w:lang w:eastAsia="zh-CN"/>
        </w:rPr>
      </w:r>
      <w:r w:rsidR="00D808D3" w:rsidRPr="0032681B">
        <w:rPr>
          <w:rFonts w:eastAsiaTheme="minorEastAsia"/>
          <w:b/>
          <w:bCs/>
          <w:lang w:eastAsia="zh-CN"/>
        </w:rPr>
        <w:fldChar w:fldCharType="separate"/>
      </w:r>
      <w:r w:rsidR="00D808D3" w:rsidRPr="000366B9">
        <w:rPr>
          <w:b/>
          <w:bCs/>
        </w:rPr>
        <w:t xml:space="preserve">Figure </w:t>
      </w:r>
      <w:r w:rsidR="00D808D3" w:rsidRPr="000366B9">
        <w:rPr>
          <w:b/>
          <w:bCs/>
          <w:noProof/>
        </w:rPr>
        <w:t>3</w:t>
      </w:r>
      <w:r w:rsidR="00D808D3" w:rsidRPr="0032681B">
        <w:rPr>
          <w:rFonts w:eastAsiaTheme="minorEastAsia"/>
          <w:b/>
          <w:bCs/>
          <w:lang w:eastAsia="zh-CN"/>
        </w:rPr>
        <w:fldChar w:fldCharType="end"/>
      </w:r>
      <w:r w:rsidRPr="00C405F9">
        <w:rPr>
          <w:rFonts w:eastAsiaTheme="minorEastAsia" w:hint="eastAsia"/>
          <w:lang w:eastAsia="zh-CN"/>
        </w:rPr>
        <w:t>.</w:t>
      </w:r>
    </w:p>
    <w:p w14:paraId="5753EDC2" w14:textId="49D50E15" w:rsidR="00AE6D1E" w:rsidRDefault="00AE6D1E" w:rsidP="00AE6D1E">
      <w:pPr>
        <w:pStyle w:val="a0"/>
        <w:numPr>
          <w:ilvl w:val="1"/>
          <w:numId w:val="21"/>
        </w:numPr>
        <w:spacing w:before="120"/>
        <w:rPr>
          <w:rFonts w:eastAsiaTheme="minorEastAsia"/>
          <w:lang w:eastAsia="zh-CN"/>
        </w:rPr>
      </w:pPr>
      <w:r>
        <w:rPr>
          <w:rFonts w:eastAsiaTheme="minorEastAsia" w:hint="eastAsia"/>
          <w:lang w:eastAsia="zh-CN"/>
        </w:rPr>
        <w:t>P</w:t>
      </w:r>
      <w:r>
        <w:rPr>
          <w:rFonts w:eastAsiaTheme="minorEastAsia"/>
          <w:lang w:eastAsia="zh-CN"/>
        </w:rPr>
        <w:t>ros: PDSCH repetition and PDCCH repetition can be decoupled</w:t>
      </w:r>
    </w:p>
    <w:p w14:paraId="0D8A16F8" w14:textId="6CAE07ED" w:rsidR="00AE6D1E" w:rsidRDefault="00AE6D1E" w:rsidP="00AE6D1E">
      <w:pPr>
        <w:pStyle w:val="a0"/>
        <w:numPr>
          <w:ilvl w:val="1"/>
          <w:numId w:val="21"/>
        </w:numPr>
        <w:spacing w:before="120"/>
        <w:rPr>
          <w:rFonts w:eastAsiaTheme="minorEastAsia"/>
          <w:lang w:eastAsia="zh-CN"/>
        </w:rPr>
      </w:pPr>
      <w:r>
        <w:rPr>
          <w:rFonts w:eastAsiaTheme="minorEastAsia" w:hint="eastAsia"/>
          <w:lang w:eastAsia="zh-CN"/>
        </w:rPr>
        <w:t>C</w:t>
      </w:r>
      <w:r>
        <w:rPr>
          <w:rFonts w:eastAsiaTheme="minorEastAsia"/>
          <w:lang w:eastAsia="zh-CN"/>
        </w:rPr>
        <w:t>ons:</w:t>
      </w:r>
    </w:p>
    <w:p w14:paraId="3DDDC272" w14:textId="23FF8B7B" w:rsidR="00AE6D1E" w:rsidRDefault="00AE6D1E" w:rsidP="00AE6D1E">
      <w:pPr>
        <w:pStyle w:val="a0"/>
        <w:numPr>
          <w:ilvl w:val="2"/>
          <w:numId w:val="21"/>
        </w:numPr>
        <w:spacing w:before="120"/>
        <w:rPr>
          <w:rFonts w:eastAsiaTheme="minorEastAsia"/>
          <w:lang w:eastAsia="zh-CN"/>
        </w:rPr>
      </w:pPr>
      <w:r>
        <w:rPr>
          <w:rFonts w:eastAsiaTheme="minorEastAsia"/>
          <w:lang w:eastAsia="zh-CN"/>
        </w:rPr>
        <w:t>For each SSB index, pre-R19 UEs can only have one MO for PDCCH reception</w:t>
      </w:r>
    </w:p>
    <w:p w14:paraId="6B72F140" w14:textId="53CF13A8" w:rsidR="00AE6D1E" w:rsidRPr="0083461E" w:rsidRDefault="0056138C" w:rsidP="000366B9">
      <w:pPr>
        <w:pStyle w:val="a0"/>
        <w:numPr>
          <w:ilvl w:val="2"/>
          <w:numId w:val="21"/>
        </w:numPr>
        <w:spacing w:before="120"/>
        <w:rPr>
          <w:rFonts w:eastAsiaTheme="minorEastAsia"/>
          <w:lang w:eastAsia="zh-CN"/>
        </w:rPr>
      </w:pPr>
      <w:r>
        <w:rPr>
          <w:rFonts w:eastAsiaTheme="minorEastAsia"/>
          <w:lang w:eastAsia="zh-CN"/>
        </w:rPr>
        <w:t>It violates the</w:t>
      </w:r>
      <w:r w:rsidRPr="0056138C">
        <w:rPr>
          <w:rFonts w:eastAsiaTheme="minorEastAsia"/>
          <w:lang w:eastAsia="zh-CN"/>
        </w:rPr>
        <w:t xml:space="preserve"> </w:t>
      </w:r>
      <w:r>
        <w:rPr>
          <w:rFonts w:eastAsiaTheme="minorEastAsia"/>
          <w:lang w:eastAsia="zh-CN"/>
        </w:rPr>
        <w:t>OOO scheduling rule</w:t>
      </w:r>
    </w:p>
    <w:p w14:paraId="690283AD" w14:textId="4A320180" w:rsidR="0044750B" w:rsidRDefault="005A3573" w:rsidP="0044750B">
      <w:pPr>
        <w:pStyle w:val="a0"/>
        <w:spacing w:before="120"/>
        <w:ind w:left="360"/>
        <w:jc w:val="center"/>
      </w:pPr>
      <w:r>
        <w:object w:dxaOrig="2700" w:dyaOrig="2175" w14:anchorId="7E35672C">
          <v:shape id="_x0000_i1026" type="#_x0000_t75" style="width:135pt;height:109pt" o:ole="">
            <v:imagedata r:id="rId15" o:title=""/>
          </v:shape>
          <o:OLEObject Type="Embed" ProgID="Visio.Drawing.15" ShapeID="_x0000_i1026" DrawAspect="Content" ObjectID="_1800466351" r:id="rId16"/>
        </w:object>
      </w:r>
    </w:p>
    <w:p w14:paraId="5133FEAE" w14:textId="2C2DC023" w:rsidR="00056D3E" w:rsidRPr="0031755F" w:rsidRDefault="00D808D3" w:rsidP="000366B9">
      <w:pPr>
        <w:pStyle w:val="a5"/>
        <w:jc w:val="center"/>
        <w:rPr>
          <w:rFonts w:eastAsiaTheme="minorEastAsia"/>
          <w:lang w:eastAsia="zh-CN"/>
        </w:rPr>
      </w:pPr>
      <w:bookmarkStart w:id="18" w:name="_Ref189844764"/>
      <w:r>
        <w:t xml:space="preserve">Figure </w:t>
      </w:r>
      <w:fldSimple w:instr=" SEQ Figure \* ARABIC ">
        <w:r>
          <w:rPr>
            <w:noProof/>
          </w:rPr>
          <w:t>3</w:t>
        </w:r>
      </w:fldSimple>
      <w:bookmarkEnd w:id="18"/>
      <w:r w:rsidR="00056D3E" w:rsidRPr="006D25ED">
        <w:rPr>
          <w:rFonts w:eastAsiaTheme="minorEastAsia"/>
          <w:lang w:eastAsia="zh-CN"/>
        </w:rPr>
        <w:t xml:space="preserve">. </w:t>
      </w:r>
      <w:r w:rsidR="00056D3E">
        <w:rPr>
          <w:rFonts w:eastAsiaTheme="minorEastAsia" w:hint="eastAsia"/>
          <w:lang w:eastAsia="zh-CN"/>
        </w:rPr>
        <w:t>Illustration</w:t>
      </w:r>
      <w:r w:rsidR="00056D3E" w:rsidRPr="006D25ED">
        <w:rPr>
          <w:rFonts w:eastAsiaTheme="minorEastAsia"/>
          <w:lang w:eastAsia="zh-CN"/>
        </w:rPr>
        <w:t xml:space="preserve"> of </w:t>
      </w:r>
      <w:r w:rsidR="00056D3E">
        <w:rPr>
          <w:rFonts w:eastAsiaTheme="minorEastAsia" w:hint="eastAsia"/>
          <w:lang w:eastAsia="zh-CN"/>
        </w:rPr>
        <w:t xml:space="preserve">case </w:t>
      </w:r>
      <w:r w:rsidR="009346A5">
        <w:rPr>
          <w:rFonts w:eastAsiaTheme="minorEastAsia"/>
          <w:lang w:eastAsia="zh-CN"/>
        </w:rPr>
        <w:t>2</w:t>
      </w:r>
      <w:r w:rsidR="00056D3E">
        <w:rPr>
          <w:rFonts w:eastAsiaTheme="minorEastAsia" w:hint="eastAsia"/>
          <w:lang w:eastAsia="zh-CN"/>
        </w:rPr>
        <w:t xml:space="preserve">, where </w:t>
      </w:r>
      <w:r w:rsidR="00056D3E">
        <w:rPr>
          <w:rFonts w:eastAsiaTheme="minorEastAsia"/>
          <w:lang w:eastAsia="zh-CN"/>
        </w:rPr>
        <w:t xml:space="preserve">one of the monitoring occasions is shifted and the </w:t>
      </w:r>
      <w:r w:rsidR="00056D3E" w:rsidRPr="0031755F">
        <w:rPr>
          <w:rFonts w:eastAsiaTheme="minorEastAsia"/>
          <w:lang w:eastAsia="zh-CN"/>
        </w:rPr>
        <w:t>scheduling timeline</w:t>
      </w:r>
      <w:r w:rsidR="00056D3E">
        <w:rPr>
          <w:rFonts w:eastAsiaTheme="minorEastAsia" w:hint="eastAsia"/>
          <w:lang w:eastAsia="zh-CN"/>
        </w:rPr>
        <w:t xml:space="preserve"> is based on the </w:t>
      </w:r>
      <w:r w:rsidR="00056D3E">
        <w:rPr>
          <w:rFonts w:eastAsiaTheme="minorEastAsia"/>
          <w:lang w:eastAsia="zh-CN"/>
        </w:rPr>
        <w:t>unshifted</w:t>
      </w:r>
      <w:r w:rsidR="00056D3E">
        <w:rPr>
          <w:rFonts w:eastAsiaTheme="minorEastAsia" w:hint="eastAsia"/>
          <w:lang w:eastAsia="zh-CN"/>
        </w:rPr>
        <w:t xml:space="preserve"> </w:t>
      </w:r>
      <w:r w:rsidR="00056D3E" w:rsidRPr="006D25ED">
        <w:rPr>
          <w:rFonts w:eastAsiaTheme="minorEastAsia"/>
          <w:lang w:eastAsia="zh-CN"/>
        </w:rPr>
        <w:t>monitoring occasion</w:t>
      </w:r>
    </w:p>
    <w:p w14:paraId="3E5E6857" w14:textId="0BC5D3D6" w:rsidR="0018381C" w:rsidRDefault="0017613B" w:rsidP="00E8602B">
      <w:pPr>
        <w:pStyle w:val="a0"/>
        <w:numPr>
          <w:ilvl w:val="0"/>
          <w:numId w:val="21"/>
        </w:numPr>
        <w:spacing w:before="120"/>
        <w:rPr>
          <w:rFonts w:eastAsiaTheme="minorEastAsia"/>
          <w:lang w:eastAsia="zh-CN"/>
        </w:rPr>
      </w:pPr>
      <w:r w:rsidRPr="0017613B">
        <w:rPr>
          <w:rFonts w:eastAsiaTheme="minorEastAsia"/>
          <w:lang w:eastAsia="zh-CN"/>
        </w:rPr>
        <w:lastRenderedPageBreak/>
        <w:t xml:space="preserve">Case </w:t>
      </w:r>
      <w:r w:rsidR="009346A5">
        <w:rPr>
          <w:rFonts w:eastAsiaTheme="minorEastAsia"/>
          <w:lang w:eastAsia="zh-CN"/>
        </w:rPr>
        <w:t>3</w:t>
      </w:r>
      <w:r w:rsidRPr="0017613B">
        <w:rPr>
          <w:rFonts w:eastAsiaTheme="minorEastAsia"/>
          <w:lang w:eastAsia="zh-CN"/>
        </w:rPr>
        <w:t xml:space="preserve">: In this case, to ensure pre-R19 UEs correctly decoding a PDSCH regardless of the scheduling PDCCH received in either monitoring occasion, the network can transmit </w:t>
      </w:r>
      <w:r w:rsidR="0018381C" w:rsidRPr="00C405F9">
        <w:rPr>
          <w:rFonts w:eastAsiaTheme="minorEastAsia"/>
          <w:lang w:eastAsia="zh-CN"/>
        </w:rPr>
        <w:t>PDSCH</w:t>
      </w:r>
      <w:r w:rsidR="0018381C">
        <w:rPr>
          <w:rFonts w:eastAsiaTheme="minorEastAsia"/>
          <w:lang w:eastAsia="zh-CN"/>
        </w:rPr>
        <w:t xml:space="preserve">s </w:t>
      </w:r>
      <w:r w:rsidR="0018381C" w:rsidRPr="00C405F9">
        <w:rPr>
          <w:rFonts w:eastAsiaTheme="minorEastAsia"/>
          <w:lang w:eastAsia="zh-CN"/>
        </w:rPr>
        <w:t>corresponding to each</w:t>
      </w:r>
      <w:r w:rsidR="0018381C">
        <w:rPr>
          <w:rFonts w:eastAsiaTheme="minorEastAsia"/>
          <w:lang w:eastAsia="zh-CN"/>
        </w:rPr>
        <w:t xml:space="preserve"> PDCCH monitoring occasion. </w:t>
      </w:r>
      <w:r w:rsidR="006E2AAE">
        <w:rPr>
          <w:rFonts w:eastAsiaTheme="minorEastAsia"/>
          <w:lang w:eastAsia="zh-CN"/>
        </w:rPr>
        <w:t xml:space="preserve"> Note that, due to the same DCI carried by the two monitoring occasions, the two PDSCHs should have the same FDRA and TDRA. </w:t>
      </w:r>
      <w:r w:rsidR="006E2AAE" w:rsidRPr="0031755F">
        <w:rPr>
          <w:rFonts w:eastAsiaTheme="minorEastAsia" w:hint="eastAsia"/>
          <w:lang w:eastAsia="zh-CN"/>
        </w:rPr>
        <w:t xml:space="preserve">An </w:t>
      </w:r>
      <w:r w:rsidR="006E2AAE" w:rsidRPr="0031755F">
        <w:rPr>
          <w:rFonts w:eastAsiaTheme="minorEastAsia"/>
          <w:lang w:eastAsia="zh-CN"/>
        </w:rPr>
        <w:t>exemplary</w:t>
      </w:r>
      <w:r w:rsidR="006E2AAE" w:rsidRPr="0031755F">
        <w:rPr>
          <w:rFonts w:eastAsiaTheme="minorEastAsia" w:hint="eastAsia"/>
          <w:lang w:eastAsia="zh-CN"/>
        </w:rPr>
        <w:t xml:space="preserve"> illustration is shown in </w:t>
      </w:r>
      <w:r w:rsidR="00D808D3" w:rsidRPr="0032681B">
        <w:rPr>
          <w:rFonts w:eastAsiaTheme="minorEastAsia"/>
          <w:b/>
          <w:bCs/>
          <w:lang w:eastAsia="zh-CN"/>
        </w:rPr>
        <w:fldChar w:fldCharType="begin"/>
      </w:r>
      <w:r w:rsidR="00D808D3" w:rsidRPr="000366B9">
        <w:rPr>
          <w:rFonts w:eastAsiaTheme="minorEastAsia" w:hint="eastAsia"/>
          <w:b/>
          <w:bCs/>
          <w:lang w:eastAsia="zh-CN"/>
        </w:rPr>
        <w:instrText xml:space="preserve"> REF _Ref189844823 \h  \* MERGEFORMAT </w:instrText>
      </w:r>
      <w:r w:rsidR="00D808D3" w:rsidRPr="0032681B">
        <w:rPr>
          <w:rFonts w:eastAsiaTheme="minorEastAsia"/>
          <w:b/>
          <w:bCs/>
          <w:lang w:eastAsia="zh-CN"/>
        </w:rPr>
      </w:r>
      <w:r w:rsidR="00D808D3" w:rsidRPr="0032681B">
        <w:rPr>
          <w:rFonts w:eastAsiaTheme="minorEastAsia"/>
          <w:b/>
          <w:bCs/>
          <w:lang w:eastAsia="zh-CN"/>
        </w:rPr>
        <w:fldChar w:fldCharType="separate"/>
      </w:r>
      <w:r w:rsidR="00D808D3" w:rsidRPr="000366B9">
        <w:rPr>
          <w:b/>
          <w:bCs/>
        </w:rPr>
        <w:t xml:space="preserve">Figure </w:t>
      </w:r>
      <w:r w:rsidR="00D808D3" w:rsidRPr="000366B9">
        <w:rPr>
          <w:b/>
          <w:bCs/>
          <w:noProof/>
        </w:rPr>
        <w:t>4</w:t>
      </w:r>
      <w:r w:rsidR="00D808D3" w:rsidRPr="0032681B">
        <w:rPr>
          <w:rFonts w:eastAsiaTheme="minorEastAsia"/>
          <w:b/>
          <w:bCs/>
          <w:lang w:eastAsia="zh-CN"/>
        </w:rPr>
        <w:fldChar w:fldCharType="end"/>
      </w:r>
      <w:r w:rsidR="006E2AAE" w:rsidRPr="0031755F">
        <w:rPr>
          <w:rFonts w:eastAsiaTheme="minorEastAsia" w:hint="eastAsia"/>
          <w:lang w:eastAsia="zh-CN"/>
        </w:rPr>
        <w:t>.</w:t>
      </w:r>
    </w:p>
    <w:p w14:paraId="401B3FA6" w14:textId="421EC292" w:rsidR="005A3573" w:rsidRDefault="005A3573" w:rsidP="000366B9">
      <w:pPr>
        <w:pStyle w:val="a0"/>
        <w:numPr>
          <w:ilvl w:val="1"/>
          <w:numId w:val="21"/>
        </w:numPr>
        <w:spacing w:before="120"/>
        <w:rPr>
          <w:rFonts w:eastAsiaTheme="minorEastAsia"/>
          <w:lang w:eastAsia="zh-CN"/>
        </w:rPr>
      </w:pPr>
      <w:r>
        <w:rPr>
          <w:rFonts w:eastAsiaTheme="minorEastAsia" w:hint="eastAsia"/>
          <w:lang w:eastAsia="zh-CN"/>
        </w:rPr>
        <w:t>P</w:t>
      </w:r>
      <w:r>
        <w:rPr>
          <w:rFonts w:eastAsiaTheme="minorEastAsia"/>
          <w:lang w:eastAsia="zh-CN"/>
        </w:rPr>
        <w:t>ros: For each SSB index, pre-R19 UEs can have two MOs for PDCCH reception</w:t>
      </w:r>
    </w:p>
    <w:p w14:paraId="7FB1D58E" w14:textId="77777777" w:rsidR="005A3573" w:rsidRDefault="005A3573" w:rsidP="005A3573">
      <w:pPr>
        <w:pStyle w:val="a0"/>
        <w:numPr>
          <w:ilvl w:val="1"/>
          <w:numId w:val="21"/>
        </w:numPr>
        <w:spacing w:before="120"/>
        <w:rPr>
          <w:rFonts w:eastAsiaTheme="minorEastAsia"/>
          <w:lang w:eastAsia="zh-CN"/>
        </w:rPr>
      </w:pPr>
      <w:r>
        <w:rPr>
          <w:rFonts w:eastAsiaTheme="minorEastAsia" w:hint="eastAsia"/>
          <w:lang w:eastAsia="zh-CN"/>
        </w:rPr>
        <w:t>C</w:t>
      </w:r>
      <w:r>
        <w:rPr>
          <w:rFonts w:eastAsiaTheme="minorEastAsia"/>
          <w:lang w:eastAsia="zh-CN"/>
        </w:rPr>
        <w:t>ons:</w:t>
      </w:r>
    </w:p>
    <w:p w14:paraId="0AD33605" w14:textId="66DEFDD9" w:rsidR="005A3573" w:rsidRDefault="005A3573" w:rsidP="005A3573">
      <w:pPr>
        <w:pStyle w:val="a0"/>
        <w:numPr>
          <w:ilvl w:val="2"/>
          <w:numId w:val="21"/>
        </w:numPr>
        <w:spacing w:before="120"/>
        <w:rPr>
          <w:rFonts w:eastAsiaTheme="minorEastAsia"/>
          <w:lang w:eastAsia="zh-CN"/>
        </w:rPr>
      </w:pPr>
      <w:r>
        <w:rPr>
          <w:rFonts w:eastAsiaTheme="minorEastAsia"/>
          <w:lang w:eastAsia="zh-CN"/>
        </w:rPr>
        <w:t>PDSCH repetition and PDCCH repetition are coupled</w:t>
      </w:r>
    </w:p>
    <w:p w14:paraId="01CE4461" w14:textId="2325F79C" w:rsidR="005A3573" w:rsidRPr="00EC5446" w:rsidRDefault="0056138C" w:rsidP="005A3573">
      <w:pPr>
        <w:pStyle w:val="a0"/>
        <w:numPr>
          <w:ilvl w:val="2"/>
          <w:numId w:val="21"/>
        </w:numPr>
        <w:spacing w:before="120"/>
        <w:rPr>
          <w:rFonts w:eastAsiaTheme="minorEastAsia"/>
          <w:lang w:eastAsia="zh-CN"/>
        </w:rPr>
      </w:pPr>
      <w:r>
        <w:rPr>
          <w:rFonts w:eastAsiaTheme="minorEastAsia"/>
          <w:lang w:eastAsia="zh-CN"/>
        </w:rPr>
        <w:t>It violates the</w:t>
      </w:r>
      <w:r w:rsidRPr="0056138C">
        <w:rPr>
          <w:rFonts w:eastAsiaTheme="minorEastAsia"/>
          <w:lang w:eastAsia="zh-CN"/>
        </w:rPr>
        <w:t xml:space="preserve"> </w:t>
      </w:r>
      <w:r>
        <w:rPr>
          <w:rFonts w:eastAsiaTheme="minorEastAsia"/>
          <w:lang w:eastAsia="zh-CN"/>
        </w:rPr>
        <w:t>OOO scheduling rule</w:t>
      </w:r>
    </w:p>
    <w:p w14:paraId="0B0889A7" w14:textId="0298E747" w:rsidR="0018381C" w:rsidRDefault="005A3573" w:rsidP="000366B9">
      <w:pPr>
        <w:pStyle w:val="a0"/>
        <w:spacing w:before="120"/>
        <w:jc w:val="center"/>
        <w:rPr>
          <w:rFonts w:eastAsiaTheme="minorEastAsia"/>
          <w:lang w:eastAsia="zh-CN"/>
        </w:rPr>
      </w:pPr>
      <w:r>
        <w:object w:dxaOrig="2595" w:dyaOrig="2236" w14:anchorId="43956DA0">
          <v:shape id="_x0000_i1027" type="#_x0000_t75" style="width:129.5pt;height:112pt" o:ole="">
            <v:imagedata r:id="rId17" o:title=""/>
          </v:shape>
          <o:OLEObject Type="Embed" ProgID="Visio.Drawing.15" ShapeID="_x0000_i1027" DrawAspect="Content" ObjectID="_1800466352" r:id="rId18"/>
        </w:object>
      </w:r>
    </w:p>
    <w:p w14:paraId="6EE31528" w14:textId="1BF439C4" w:rsidR="0017613B" w:rsidRPr="0031755F" w:rsidRDefault="00D808D3" w:rsidP="000366B9">
      <w:pPr>
        <w:pStyle w:val="a5"/>
        <w:jc w:val="center"/>
        <w:rPr>
          <w:rFonts w:eastAsiaTheme="minorEastAsia"/>
          <w:lang w:eastAsia="zh-CN"/>
        </w:rPr>
      </w:pPr>
      <w:bookmarkStart w:id="19" w:name="_Ref189844823"/>
      <w:r>
        <w:t xml:space="preserve">Figure </w:t>
      </w:r>
      <w:fldSimple w:instr=" SEQ Figure \* ARABIC ">
        <w:r>
          <w:rPr>
            <w:noProof/>
          </w:rPr>
          <w:t>4</w:t>
        </w:r>
      </w:fldSimple>
      <w:bookmarkEnd w:id="19"/>
      <w:r w:rsidR="0017613B" w:rsidRPr="006D25ED">
        <w:rPr>
          <w:rFonts w:eastAsiaTheme="minorEastAsia"/>
          <w:lang w:eastAsia="zh-CN"/>
        </w:rPr>
        <w:t xml:space="preserve">. </w:t>
      </w:r>
      <w:r w:rsidR="0017613B">
        <w:rPr>
          <w:rFonts w:eastAsiaTheme="minorEastAsia" w:hint="eastAsia"/>
          <w:lang w:eastAsia="zh-CN"/>
        </w:rPr>
        <w:t>Illustration</w:t>
      </w:r>
      <w:r w:rsidR="0017613B" w:rsidRPr="006D25ED">
        <w:rPr>
          <w:rFonts w:eastAsiaTheme="minorEastAsia"/>
          <w:lang w:eastAsia="zh-CN"/>
        </w:rPr>
        <w:t xml:space="preserve"> of </w:t>
      </w:r>
      <w:r w:rsidR="0017613B">
        <w:rPr>
          <w:rFonts w:eastAsiaTheme="minorEastAsia" w:hint="eastAsia"/>
          <w:lang w:eastAsia="zh-CN"/>
        </w:rPr>
        <w:t xml:space="preserve">case </w:t>
      </w:r>
      <w:r w:rsidR="009346A5">
        <w:rPr>
          <w:rFonts w:eastAsiaTheme="minorEastAsia"/>
          <w:lang w:eastAsia="zh-CN"/>
        </w:rPr>
        <w:t>3</w:t>
      </w:r>
      <w:r w:rsidR="0017613B">
        <w:rPr>
          <w:rFonts w:eastAsiaTheme="minorEastAsia" w:hint="eastAsia"/>
          <w:lang w:eastAsia="zh-CN"/>
        </w:rPr>
        <w:t xml:space="preserve">, where </w:t>
      </w:r>
      <w:r w:rsidR="006E2AAE">
        <w:rPr>
          <w:rFonts w:eastAsiaTheme="minorEastAsia"/>
          <w:lang w:eastAsia="zh-CN"/>
        </w:rPr>
        <w:t>the PDSCHs with the same FDRA and TDRA are transmitted for every monitoring occasion potentially received by the legacy UEs</w:t>
      </w:r>
    </w:p>
    <w:p w14:paraId="410749A7" w14:textId="6F4DEFA2" w:rsidR="00DB6541" w:rsidRPr="0031755F" w:rsidRDefault="00DB6541" w:rsidP="00DB6541">
      <w:pPr>
        <w:pStyle w:val="a0"/>
        <w:spacing w:before="120"/>
        <w:rPr>
          <w:rFonts w:eastAsiaTheme="minorEastAsia"/>
          <w:lang w:eastAsia="zh-CN"/>
        </w:rPr>
      </w:pPr>
      <w:bookmarkStart w:id="20" w:name="_Hlk189757782"/>
      <w:r w:rsidRPr="0031755F">
        <w:rPr>
          <w:rFonts w:eastAsiaTheme="minorEastAsia" w:hint="eastAsia"/>
          <w:lang w:eastAsia="zh-CN"/>
        </w:rPr>
        <w:t xml:space="preserve">From the aforementioned analysis, </w:t>
      </w:r>
      <w:r w:rsidR="00F00AE2">
        <w:rPr>
          <w:rFonts w:eastAsiaTheme="minorEastAsia"/>
          <w:lang w:eastAsia="zh-CN"/>
        </w:rPr>
        <w:t xml:space="preserve">if the network admits pre-R19 UEs, the resulted </w:t>
      </w:r>
      <w:r w:rsidRPr="0031755F">
        <w:rPr>
          <w:rFonts w:eastAsiaTheme="minorEastAsia"/>
          <w:lang w:eastAsia="zh-CN"/>
        </w:rPr>
        <w:t>compatibility</w:t>
      </w:r>
      <w:r w:rsidRPr="0031755F">
        <w:rPr>
          <w:rFonts w:eastAsiaTheme="minorEastAsia" w:hint="eastAsia"/>
          <w:lang w:eastAsia="zh-CN"/>
        </w:rPr>
        <w:t xml:space="preserve"> </w:t>
      </w:r>
      <w:r w:rsidR="00F00AE2">
        <w:rPr>
          <w:rFonts w:eastAsiaTheme="minorEastAsia"/>
          <w:lang w:eastAsia="zh-CN"/>
        </w:rPr>
        <w:t xml:space="preserve">issue </w:t>
      </w:r>
      <w:r w:rsidRPr="0031755F">
        <w:rPr>
          <w:rFonts w:eastAsiaTheme="minorEastAsia" w:hint="eastAsia"/>
          <w:lang w:eastAsia="zh-CN"/>
        </w:rPr>
        <w:t xml:space="preserve">can be </w:t>
      </w:r>
      <w:r w:rsidR="00F00AE2">
        <w:rPr>
          <w:rFonts w:eastAsiaTheme="minorEastAsia"/>
          <w:lang w:eastAsia="zh-CN"/>
        </w:rPr>
        <w:t>addressed</w:t>
      </w:r>
      <w:r w:rsidR="00F00AE2" w:rsidRPr="0031755F">
        <w:rPr>
          <w:rFonts w:eastAsiaTheme="minorEastAsia" w:hint="eastAsia"/>
          <w:lang w:eastAsia="zh-CN"/>
        </w:rPr>
        <w:t xml:space="preserve"> </w:t>
      </w:r>
      <w:r w:rsidRPr="0031755F">
        <w:rPr>
          <w:rFonts w:eastAsiaTheme="minorEastAsia" w:hint="eastAsia"/>
          <w:lang w:eastAsia="zh-CN"/>
        </w:rPr>
        <w:t>with some restrictions:</w:t>
      </w:r>
    </w:p>
    <w:p w14:paraId="59A194F5" w14:textId="3DFFAD0B" w:rsidR="004F57C1" w:rsidRDefault="004F57C1" w:rsidP="000366B9">
      <w:pPr>
        <w:pStyle w:val="a0"/>
        <w:numPr>
          <w:ilvl w:val="0"/>
          <w:numId w:val="22"/>
        </w:numPr>
        <w:spacing w:before="120"/>
        <w:rPr>
          <w:rFonts w:eastAsiaTheme="minorEastAsia"/>
          <w:lang w:eastAsia="zh-CN"/>
        </w:rPr>
      </w:pPr>
      <w:r>
        <w:rPr>
          <w:rFonts w:eastAsiaTheme="minorEastAsia"/>
          <w:lang w:eastAsia="zh-CN"/>
        </w:rPr>
        <w:t>Case 1</w:t>
      </w:r>
      <w:r w:rsidR="00F00AE2">
        <w:rPr>
          <w:rFonts w:eastAsiaTheme="minorEastAsia"/>
          <w:lang w:eastAsia="zh-CN"/>
        </w:rPr>
        <w:t>/2</w:t>
      </w:r>
      <w:r>
        <w:rPr>
          <w:rFonts w:eastAsiaTheme="minorEastAsia"/>
          <w:lang w:eastAsia="zh-CN"/>
        </w:rPr>
        <w:t>: N</w:t>
      </w:r>
      <w:r w:rsidR="00171CDF" w:rsidRPr="0031755F">
        <w:rPr>
          <w:rFonts w:eastAsiaTheme="minorEastAsia" w:hint="eastAsia"/>
          <w:lang w:eastAsia="zh-CN"/>
        </w:rPr>
        <w:t>etwork mutes</w:t>
      </w:r>
      <w:r>
        <w:rPr>
          <w:rFonts w:eastAsiaTheme="minorEastAsia"/>
          <w:lang w:eastAsia="zh-CN"/>
        </w:rPr>
        <w:t>/shifts</w:t>
      </w:r>
      <w:r w:rsidR="00171CDF" w:rsidRPr="0031755F">
        <w:rPr>
          <w:rFonts w:eastAsiaTheme="minorEastAsia" w:hint="eastAsia"/>
          <w:lang w:eastAsia="zh-CN"/>
        </w:rPr>
        <w:t xml:space="preserve"> a monitoring occasion (defined by pre-R19 rules) associated with the SSB index, and </w:t>
      </w:r>
      <w:r w:rsidR="00C73871">
        <w:rPr>
          <w:rFonts w:eastAsiaTheme="minorEastAsia"/>
          <w:lang w:eastAsia="zh-CN"/>
        </w:rPr>
        <w:t>indicates</w:t>
      </w:r>
      <w:r>
        <w:rPr>
          <w:rFonts w:eastAsiaTheme="minorEastAsia"/>
          <w:lang w:eastAsia="zh-CN"/>
        </w:rPr>
        <w:t xml:space="preserve"> the </w:t>
      </w:r>
      <w:r w:rsidRPr="0031755F">
        <w:rPr>
          <w:rFonts w:eastAsiaTheme="minorEastAsia"/>
          <w:lang w:eastAsia="zh-CN"/>
        </w:rPr>
        <w:t>scheduling timeline</w:t>
      </w:r>
      <w:r>
        <w:rPr>
          <w:rFonts w:eastAsiaTheme="minorEastAsia"/>
          <w:lang w:eastAsia="zh-CN"/>
        </w:rPr>
        <w:t xml:space="preserve"> based on the unmuted/unshifted monitoring occasion.</w:t>
      </w:r>
    </w:p>
    <w:p w14:paraId="6E64CBFE" w14:textId="149E6281" w:rsidR="004F57C1" w:rsidRDefault="004F57C1" w:rsidP="000366B9">
      <w:pPr>
        <w:pStyle w:val="a0"/>
        <w:numPr>
          <w:ilvl w:val="0"/>
          <w:numId w:val="22"/>
        </w:numPr>
        <w:spacing w:before="120"/>
        <w:rPr>
          <w:rFonts w:eastAsiaTheme="minorEastAsia"/>
          <w:lang w:eastAsia="zh-CN"/>
        </w:rPr>
      </w:pPr>
      <w:r>
        <w:rPr>
          <w:rFonts w:eastAsiaTheme="minorEastAsia"/>
          <w:lang w:eastAsia="zh-CN"/>
        </w:rPr>
        <w:t xml:space="preserve">Case </w:t>
      </w:r>
      <w:r w:rsidR="00F00AE2">
        <w:rPr>
          <w:rFonts w:eastAsiaTheme="minorEastAsia"/>
          <w:lang w:eastAsia="zh-CN"/>
        </w:rPr>
        <w:t>3</w:t>
      </w:r>
      <w:r>
        <w:rPr>
          <w:rFonts w:eastAsiaTheme="minorEastAsia"/>
          <w:lang w:eastAsia="zh-CN"/>
        </w:rPr>
        <w:t xml:space="preserve">: Network transmits </w:t>
      </w:r>
      <w:r w:rsidRPr="00C405F9">
        <w:rPr>
          <w:rFonts w:eastAsiaTheme="minorEastAsia"/>
          <w:lang w:eastAsia="zh-CN"/>
        </w:rPr>
        <w:t>PDSCH</w:t>
      </w:r>
      <w:r>
        <w:rPr>
          <w:rFonts w:eastAsiaTheme="minorEastAsia"/>
          <w:lang w:eastAsia="zh-CN"/>
        </w:rPr>
        <w:t xml:space="preserve">s with the same TDRA and FDRA </w:t>
      </w:r>
      <w:r w:rsidRPr="00C405F9">
        <w:rPr>
          <w:rFonts w:eastAsiaTheme="minorEastAsia"/>
          <w:lang w:eastAsia="zh-CN"/>
        </w:rPr>
        <w:t>corresponding to each</w:t>
      </w:r>
      <w:r>
        <w:rPr>
          <w:rFonts w:eastAsiaTheme="minorEastAsia"/>
          <w:lang w:eastAsia="zh-CN"/>
        </w:rPr>
        <w:t xml:space="preserve"> PDCCH monitoring occasion that is possibly </w:t>
      </w:r>
      <w:r w:rsidR="00E44C35">
        <w:rPr>
          <w:rFonts w:eastAsiaTheme="minorEastAsia"/>
          <w:lang w:eastAsia="zh-CN"/>
        </w:rPr>
        <w:t>monitored</w:t>
      </w:r>
      <w:r>
        <w:rPr>
          <w:rFonts w:eastAsiaTheme="minorEastAsia"/>
          <w:lang w:eastAsia="zh-CN"/>
        </w:rPr>
        <w:t xml:space="preserve"> by legacy UEs</w:t>
      </w:r>
    </w:p>
    <w:bookmarkEnd w:id="20"/>
    <w:p w14:paraId="5F0C7698" w14:textId="40742A32" w:rsidR="00184D8E" w:rsidRDefault="004F64B5" w:rsidP="004F64B5">
      <w:pPr>
        <w:pStyle w:val="a0"/>
        <w:spacing w:before="120"/>
        <w:rPr>
          <w:rFonts w:eastAsiaTheme="minorEastAsia"/>
          <w:lang w:eastAsia="zh-CN"/>
        </w:rPr>
      </w:pPr>
      <w:r>
        <w:rPr>
          <w:rFonts w:eastAsiaTheme="minorEastAsia"/>
          <w:lang w:eastAsia="zh-CN"/>
        </w:rPr>
        <w:t xml:space="preserve">Unfortunately, although </w:t>
      </w:r>
      <w:r w:rsidR="00CB73C9">
        <w:rPr>
          <w:rFonts w:eastAsiaTheme="minorEastAsia"/>
          <w:lang w:eastAsia="zh-CN"/>
        </w:rPr>
        <w:t>the</w:t>
      </w:r>
      <w:r>
        <w:rPr>
          <w:rFonts w:eastAsiaTheme="minorEastAsia"/>
          <w:lang w:eastAsia="zh-CN"/>
        </w:rPr>
        <w:t xml:space="preserve"> compatibility issue can be relieved for pre-R19 UEs through above restrictions, it is possible that the scheduled PDSCH is located between the repeated PDCCH candidates, e.g., the </w:t>
      </w:r>
      <w:r w:rsidR="00184D8E">
        <w:rPr>
          <w:rFonts w:eastAsiaTheme="minorEastAsia"/>
          <w:lang w:eastAsia="zh-CN"/>
        </w:rPr>
        <w:t>exemplary</w:t>
      </w:r>
      <w:r>
        <w:rPr>
          <w:rFonts w:eastAsiaTheme="minorEastAsia"/>
          <w:lang w:eastAsia="zh-CN"/>
        </w:rPr>
        <w:t xml:space="preserve"> illustration</w:t>
      </w:r>
      <w:r w:rsidR="00CB73C9">
        <w:rPr>
          <w:rFonts w:eastAsiaTheme="minorEastAsia"/>
          <w:lang w:eastAsia="zh-CN"/>
        </w:rPr>
        <w:t>s</w:t>
      </w:r>
      <w:r>
        <w:rPr>
          <w:rFonts w:eastAsiaTheme="minorEastAsia"/>
          <w:lang w:eastAsia="zh-CN"/>
        </w:rPr>
        <w:t xml:space="preserve"> </w:t>
      </w:r>
      <w:r w:rsidR="00184D8E">
        <w:rPr>
          <w:rFonts w:eastAsiaTheme="minorEastAsia" w:hint="eastAsia"/>
          <w:lang w:eastAsia="zh-CN"/>
        </w:rPr>
        <w:t>of</w:t>
      </w:r>
      <w:r w:rsidR="00184D8E">
        <w:rPr>
          <w:rFonts w:eastAsiaTheme="minorEastAsia"/>
          <w:lang w:eastAsia="zh-CN"/>
        </w:rPr>
        <w:t xml:space="preserve"> Case</w:t>
      </w:r>
      <w:r w:rsidR="00D71C0E">
        <w:rPr>
          <w:rFonts w:eastAsiaTheme="minorEastAsia"/>
          <w:lang w:eastAsia="zh-CN"/>
        </w:rPr>
        <w:t>1/3</w:t>
      </w:r>
      <w:r>
        <w:rPr>
          <w:rFonts w:eastAsiaTheme="minorEastAsia"/>
          <w:lang w:eastAsia="zh-CN"/>
        </w:rPr>
        <w:t xml:space="preserve">. </w:t>
      </w:r>
      <w:r w:rsidR="009B237F">
        <w:rPr>
          <w:rFonts w:eastAsiaTheme="minorEastAsia"/>
          <w:lang w:eastAsia="zh-CN"/>
        </w:rPr>
        <w:t xml:space="preserve">In other words, it violates the NR </w:t>
      </w:r>
      <w:r w:rsidR="001B404E">
        <w:rPr>
          <w:rFonts w:eastAsiaTheme="minorEastAsia"/>
          <w:lang w:eastAsia="zh-CN"/>
        </w:rPr>
        <w:t>OOO</w:t>
      </w:r>
      <w:r w:rsidR="009B237F">
        <w:rPr>
          <w:rFonts w:eastAsiaTheme="minorEastAsia"/>
          <w:lang w:eastAsia="zh-CN"/>
        </w:rPr>
        <w:t xml:space="preserve"> scheduling rule</w:t>
      </w:r>
      <w:r w:rsidR="00184D8E">
        <w:rPr>
          <w:rFonts w:eastAsiaTheme="minorEastAsia"/>
          <w:lang w:eastAsia="zh-CN"/>
        </w:rPr>
        <w:t>.</w:t>
      </w:r>
    </w:p>
    <w:p w14:paraId="62C3C869" w14:textId="4A5C684E" w:rsidR="00184D8E" w:rsidRPr="000366B9" w:rsidRDefault="00D808D3" w:rsidP="000366B9">
      <w:pPr>
        <w:pStyle w:val="a5"/>
        <w:rPr>
          <w:rFonts w:eastAsiaTheme="minorEastAsia"/>
          <w:b w:val="0"/>
          <w:bCs w:val="0"/>
          <w:lang w:eastAsia="zh-CN"/>
        </w:rPr>
      </w:pPr>
      <w:bookmarkStart w:id="21" w:name="_Ref189845048"/>
      <w:r w:rsidRPr="0032681B">
        <w:t xml:space="preserve">Observation </w:t>
      </w:r>
      <w:r w:rsidR="00E50976">
        <w:fldChar w:fldCharType="begin"/>
      </w:r>
      <w:r w:rsidR="00E50976">
        <w:instrText xml:space="preserve"> SEQ Observation \* ARABIC </w:instrText>
      </w:r>
      <w:r w:rsidR="00E50976">
        <w:fldChar w:fldCharType="separate"/>
      </w:r>
      <w:r w:rsidRPr="000366B9">
        <w:rPr>
          <w:noProof/>
        </w:rPr>
        <w:t>5</w:t>
      </w:r>
      <w:r w:rsidR="00E50976">
        <w:rPr>
          <w:noProof/>
        </w:rPr>
        <w:fldChar w:fldCharType="end"/>
      </w:r>
      <w:r w:rsidR="00184D8E" w:rsidRPr="000366B9">
        <w:rPr>
          <w:rFonts w:eastAsiaTheme="minorEastAsia" w:hint="eastAsia"/>
          <w:lang w:eastAsia="zh-CN"/>
        </w:rPr>
        <w:t xml:space="preserve">: For inter-slot PDCCH repetition, </w:t>
      </w:r>
      <w:r w:rsidR="00F00AE2" w:rsidRPr="000366B9">
        <w:rPr>
          <w:rFonts w:eastAsiaTheme="minorEastAsia" w:hint="eastAsia"/>
          <w:lang w:eastAsia="zh-CN"/>
        </w:rPr>
        <w:t xml:space="preserve">if the network admits pre-R19 UEs, the </w:t>
      </w:r>
      <w:r w:rsidR="00184D8E" w:rsidRPr="000366B9">
        <w:rPr>
          <w:rFonts w:eastAsiaTheme="minorEastAsia" w:hint="eastAsia"/>
          <w:lang w:eastAsia="zh-CN"/>
        </w:rPr>
        <w:t xml:space="preserve">compatibility </w:t>
      </w:r>
      <w:r w:rsidR="00F00AE2" w:rsidRPr="000366B9">
        <w:rPr>
          <w:rFonts w:eastAsiaTheme="minorEastAsia" w:hint="eastAsia"/>
          <w:lang w:eastAsia="zh-CN"/>
        </w:rPr>
        <w:t xml:space="preserve">issue </w:t>
      </w:r>
      <w:r w:rsidR="00184D8E" w:rsidRPr="000366B9">
        <w:rPr>
          <w:rFonts w:eastAsiaTheme="minorEastAsia" w:hint="eastAsia"/>
          <w:lang w:eastAsia="zh-CN"/>
        </w:rPr>
        <w:t xml:space="preserve">can be achieved </w:t>
      </w:r>
      <w:r w:rsidR="00411F44" w:rsidRPr="000366B9">
        <w:rPr>
          <w:rFonts w:eastAsiaTheme="minorEastAsia" w:hint="eastAsia"/>
          <w:lang w:eastAsia="zh-CN"/>
        </w:rPr>
        <w:t>with following methods</w:t>
      </w:r>
      <w:r w:rsidR="00184D8E" w:rsidRPr="000366B9">
        <w:rPr>
          <w:rFonts w:eastAsiaTheme="minorEastAsia" w:hint="eastAsia"/>
          <w:lang w:eastAsia="zh-CN"/>
        </w:rPr>
        <w:t>:</w:t>
      </w:r>
      <w:bookmarkEnd w:id="21"/>
    </w:p>
    <w:p w14:paraId="00FBBF42" w14:textId="432A3808" w:rsidR="00184D8E" w:rsidRPr="00F00AE2" w:rsidRDefault="00184D8E">
      <w:pPr>
        <w:pStyle w:val="a0"/>
        <w:numPr>
          <w:ilvl w:val="1"/>
          <w:numId w:val="42"/>
        </w:numPr>
        <w:spacing w:before="120"/>
        <w:rPr>
          <w:rFonts w:eastAsiaTheme="minorEastAsia"/>
          <w:b/>
          <w:bCs/>
          <w:lang w:eastAsia="zh-CN"/>
        </w:rPr>
      </w:pPr>
      <w:r w:rsidRPr="00F00AE2">
        <w:rPr>
          <w:rFonts w:eastAsiaTheme="minorEastAsia"/>
          <w:b/>
          <w:bCs/>
          <w:lang w:eastAsia="zh-CN"/>
        </w:rPr>
        <w:t xml:space="preserve">Network mutes/shifts a monitoring occasion (defined by pre-R19 rules) associated with the SSB index, and </w:t>
      </w:r>
      <w:r w:rsidR="00C73871" w:rsidRPr="00F00AE2">
        <w:rPr>
          <w:rFonts w:eastAsiaTheme="minorEastAsia"/>
          <w:b/>
          <w:bCs/>
          <w:lang w:eastAsia="zh-CN"/>
        </w:rPr>
        <w:t>indicates</w:t>
      </w:r>
      <w:r w:rsidRPr="00F00AE2">
        <w:rPr>
          <w:rFonts w:eastAsiaTheme="minorEastAsia"/>
          <w:b/>
          <w:bCs/>
          <w:lang w:eastAsia="zh-CN"/>
        </w:rPr>
        <w:t xml:space="preserve"> the scheduling timeline based on the unmuted/unshifted monitoring occasion.</w:t>
      </w:r>
    </w:p>
    <w:p w14:paraId="342AE954" w14:textId="77777777" w:rsidR="00F00AE2" w:rsidRPr="000366B9" w:rsidRDefault="00F00AE2" w:rsidP="000366B9">
      <w:pPr>
        <w:pStyle w:val="a0"/>
        <w:numPr>
          <w:ilvl w:val="2"/>
          <w:numId w:val="42"/>
        </w:numPr>
        <w:spacing w:before="120"/>
        <w:rPr>
          <w:rFonts w:eastAsiaTheme="minorEastAsia"/>
          <w:b/>
          <w:bCs/>
          <w:lang w:eastAsia="zh-CN"/>
        </w:rPr>
      </w:pPr>
      <w:r w:rsidRPr="000366B9">
        <w:rPr>
          <w:rFonts w:eastAsiaTheme="minorEastAsia" w:hint="eastAsia"/>
          <w:b/>
          <w:bCs/>
          <w:lang w:eastAsia="zh-CN"/>
        </w:rPr>
        <w:t>Pros: PDSCH repetition and PDCCH repetition can be decoupled</w:t>
      </w:r>
    </w:p>
    <w:p w14:paraId="6D460372" w14:textId="77777777" w:rsidR="00F00AE2" w:rsidRPr="000366B9" w:rsidRDefault="00F00AE2" w:rsidP="000366B9">
      <w:pPr>
        <w:pStyle w:val="a0"/>
        <w:numPr>
          <w:ilvl w:val="2"/>
          <w:numId w:val="42"/>
        </w:numPr>
        <w:spacing w:before="120"/>
        <w:rPr>
          <w:rFonts w:eastAsiaTheme="minorEastAsia"/>
          <w:b/>
          <w:bCs/>
          <w:lang w:eastAsia="zh-CN"/>
        </w:rPr>
      </w:pPr>
      <w:r w:rsidRPr="000366B9">
        <w:rPr>
          <w:rFonts w:eastAsiaTheme="minorEastAsia" w:hint="eastAsia"/>
          <w:b/>
          <w:bCs/>
          <w:lang w:eastAsia="zh-CN"/>
        </w:rPr>
        <w:t>Cons:</w:t>
      </w:r>
    </w:p>
    <w:p w14:paraId="31FF14A4" w14:textId="77777777" w:rsidR="00F00AE2" w:rsidRPr="000366B9" w:rsidRDefault="00F00AE2" w:rsidP="000366B9">
      <w:pPr>
        <w:pStyle w:val="a0"/>
        <w:numPr>
          <w:ilvl w:val="3"/>
          <w:numId w:val="42"/>
        </w:numPr>
        <w:spacing w:before="120"/>
        <w:rPr>
          <w:rFonts w:eastAsiaTheme="minorEastAsia"/>
          <w:b/>
          <w:bCs/>
          <w:lang w:eastAsia="zh-CN"/>
        </w:rPr>
      </w:pPr>
      <w:r w:rsidRPr="000366B9">
        <w:rPr>
          <w:rFonts w:eastAsiaTheme="minorEastAsia" w:hint="eastAsia"/>
          <w:b/>
          <w:bCs/>
          <w:lang w:eastAsia="zh-CN"/>
        </w:rPr>
        <w:t>For each SSB index, pre-R19 UEs can only have one MO for PDCCH reception</w:t>
      </w:r>
    </w:p>
    <w:p w14:paraId="21C7A488" w14:textId="4CAC2560" w:rsidR="00F00AE2" w:rsidRPr="000366B9" w:rsidRDefault="00AE596F" w:rsidP="000366B9">
      <w:pPr>
        <w:pStyle w:val="a0"/>
        <w:numPr>
          <w:ilvl w:val="3"/>
          <w:numId w:val="42"/>
        </w:numPr>
        <w:spacing w:before="120"/>
        <w:rPr>
          <w:rFonts w:eastAsiaTheme="minorEastAsia"/>
          <w:b/>
          <w:bCs/>
          <w:lang w:eastAsia="zh-CN"/>
        </w:rPr>
      </w:pPr>
      <w:r w:rsidRPr="00AE596F">
        <w:rPr>
          <w:rFonts w:eastAsiaTheme="minorEastAsia"/>
          <w:b/>
          <w:bCs/>
          <w:lang w:eastAsia="zh-CN"/>
        </w:rPr>
        <w:t>It violates the OOO scheduling rule</w:t>
      </w:r>
    </w:p>
    <w:p w14:paraId="54E4F49B" w14:textId="5032C1D4" w:rsidR="00184D8E" w:rsidRPr="00F00AE2" w:rsidRDefault="00184D8E">
      <w:pPr>
        <w:pStyle w:val="a0"/>
        <w:numPr>
          <w:ilvl w:val="1"/>
          <w:numId w:val="42"/>
        </w:numPr>
        <w:spacing w:before="120"/>
        <w:rPr>
          <w:rFonts w:eastAsiaTheme="minorEastAsia"/>
          <w:b/>
          <w:bCs/>
          <w:lang w:eastAsia="zh-CN"/>
        </w:rPr>
      </w:pPr>
      <w:r w:rsidRPr="0003415C">
        <w:rPr>
          <w:rFonts w:eastAsiaTheme="minorEastAsia"/>
          <w:b/>
          <w:bCs/>
          <w:lang w:eastAsia="zh-CN"/>
        </w:rPr>
        <w:t>Or,</w:t>
      </w:r>
      <w:r w:rsidRPr="0083461E">
        <w:rPr>
          <w:rFonts w:eastAsiaTheme="minorEastAsia"/>
          <w:b/>
          <w:bCs/>
          <w:lang w:eastAsia="zh-CN"/>
        </w:rPr>
        <w:t xml:space="preserve"> </w:t>
      </w:r>
      <w:r w:rsidRPr="00F00AE2">
        <w:rPr>
          <w:rFonts w:eastAsiaTheme="minorEastAsia"/>
          <w:b/>
          <w:bCs/>
          <w:lang w:eastAsia="zh-CN"/>
        </w:rPr>
        <w:t xml:space="preserve">network transmits PDSCHs with the same TDRA and FDRA corresponding to each PDCCH monitoring occasion that is possibly </w:t>
      </w:r>
      <w:r w:rsidR="00E44C35" w:rsidRPr="00F00AE2">
        <w:rPr>
          <w:rFonts w:eastAsiaTheme="minorEastAsia"/>
          <w:b/>
          <w:bCs/>
          <w:lang w:eastAsia="zh-CN"/>
        </w:rPr>
        <w:t>monitored</w:t>
      </w:r>
      <w:r w:rsidRPr="00F00AE2">
        <w:rPr>
          <w:rFonts w:eastAsiaTheme="minorEastAsia"/>
          <w:b/>
          <w:bCs/>
          <w:lang w:eastAsia="zh-CN"/>
        </w:rPr>
        <w:t xml:space="preserve"> by legacy UEs</w:t>
      </w:r>
      <w:r w:rsidR="009360AE" w:rsidRPr="00F00AE2">
        <w:rPr>
          <w:rFonts w:eastAsiaTheme="minorEastAsia"/>
          <w:b/>
          <w:bCs/>
          <w:lang w:eastAsia="zh-CN"/>
        </w:rPr>
        <w:t>.</w:t>
      </w:r>
    </w:p>
    <w:p w14:paraId="553CC791" w14:textId="77777777" w:rsidR="00F00AE2" w:rsidRPr="000366B9" w:rsidRDefault="00F00AE2" w:rsidP="000366B9">
      <w:pPr>
        <w:pStyle w:val="a0"/>
        <w:numPr>
          <w:ilvl w:val="2"/>
          <w:numId w:val="42"/>
        </w:numPr>
        <w:spacing w:before="120"/>
        <w:rPr>
          <w:rFonts w:eastAsiaTheme="minorEastAsia"/>
          <w:b/>
          <w:bCs/>
          <w:lang w:eastAsia="zh-CN"/>
        </w:rPr>
      </w:pPr>
      <w:r w:rsidRPr="000366B9">
        <w:rPr>
          <w:rFonts w:eastAsiaTheme="minorEastAsia" w:hint="eastAsia"/>
          <w:b/>
          <w:bCs/>
          <w:lang w:eastAsia="zh-CN"/>
        </w:rPr>
        <w:t>Pros: For each SSB index, pre-R19 UEs can have two MOs for PDCCH reception</w:t>
      </w:r>
    </w:p>
    <w:p w14:paraId="17C0F360" w14:textId="77777777" w:rsidR="00F00AE2" w:rsidRPr="000366B9" w:rsidRDefault="00F00AE2" w:rsidP="000366B9">
      <w:pPr>
        <w:pStyle w:val="a0"/>
        <w:numPr>
          <w:ilvl w:val="2"/>
          <w:numId w:val="42"/>
        </w:numPr>
        <w:spacing w:before="120"/>
        <w:rPr>
          <w:rFonts w:eastAsiaTheme="minorEastAsia"/>
          <w:b/>
          <w:bCs/>
          <w:lang w:eastAsia="zh-CN"/>
        </w:rPr>
      </w:pPr>
      <w:r w:rsidRPr="000366B9">
        <w:rPr>
          <w:rFonts w:eastAsiaTheme="minorEastAsia" w:hint="eastAsia"/>
          <w:b/>
          <w:bCs/>
          <w:lang w:eastAsia="zh-CN"/>
        </w:rPr>
        <w:t>Cons:</w:t>
      </w:r>
    </w:p>
    <w:p w14:paraId="60455A5A" w14:textId="77777777" w:rsidR="00F00AE2" w:rsidRPr="000366B9" w:rsidRDefault="00F00AE2" w:rsidP="000366B9">
      <w:pPr>
        <w:pStyle w:val="a0"/>
        <w:numPr>
          <w:ilvl w:val="3"/>
          <w:numId w:val="42"/>
        </w:numPr>
        <w:spacing w:before="120"/>
        <w:rPr>
          <w:rFonts w:eastAsiaTheme="minorEastAsia"/>
          <w:b/>
          <w:bCs/>
          <w:lang w:eastAsia="zh-CN"/>
        </w:rPr>
      </w:pPr>
      <w:r w:rsidRPr="000366B9">
        <w:rPr>
          <w:rFonts w:eastAsiaTheme="minorEastAsia" w:hint="eastAsia"/>
          <w:b/>
          <w:bCs/>
          <w:lang w:eastAsia="zh-CN"/>
        </w:rPr>
        <w:t>PDSCH repetition and PDCCH repetition are coupled</w:t>
      </w:r>
    </w:p>
    <w:p w14:paraId="4642B03E" w14:textId="0D3090E3" w:rsidR="00F00AE2" w:rsidRPr="0003415C" w:rsidRDefault="00AE596F" w:rsidP="000366B9">
      <w:pPr>
        <w:pStyle w:val="a0"/>
        <w:numPr>
          <w:ilvl w:val="3"/>
          <w:numId w:val="42"/>
        </w:numPr>
        <w:spacing w:before="120"/>
        <w:rPr>
          <w:rFonts w:eastAsiaTheme="minorEastAsia"/>
          <w:b/>
          <w:bCs/>
          <w:lang w:eastAsia="zh-CN"/>
        </w:rPr>
      </w:pPr>
      <w:r w:rsidRPr="00AE596F">
        <w:rPr>
          <w:rFonts w:eastAsiaTheme="minorEastAsia"/>
          <w:b/>
          <w:bCs/>
          <w:lang w:eastAsia="zh-CN"/>
        </w:rPr>
        <w:t>It violates the OOO scheduling rul</w:t>
      </w:r>
      <w:r w:rsidR="004B1498">
        <w:rPr>
          <w:rFonts w:eastAsiaTheme="minorEastAsia"/>
          <w:b/>
          <w:bCs/>
          <w:lang w:eastAsia="zh-CN"/>
        </w:rPr>
        <w:t>e</w:t>
      </w:r>
    </w:p>
    <w:p w14:paraId="112C273D" w14:textId="77777777" w:rsidR="00184D8E" w:rsidRDefault="00184D8E" w:rsidP="00DB6541">
      <w:pPr>
        <w:pStyle w:val="a0"/>
        <w:spacing w:before="120"/>
        <w:rPr>
          <w:b/>
          <w:bCs/>
        </w:rPr>
      </w:pPr>
    </w:p>
    <w:p w14:paraId="40A6537C" w14:textId="78323DEB" w:rsidR="00A76BDC" w:rsidRPr="00EC5446" w:rsidRDefault="00D808D3" w:rsidP="000366B9">
      <w:pPr>
        <w:pStyle w:val="a5"/>
        <w:rPr>
          <w:rFonts w:eastAsiaTheme="minorEastAsia"/>
          <w:lang w:eastAsia="zh-CN"/>
        </w:rPr>
      </w:pPr>
      <w:bookmarkStart w:id="22" w:name="_Ref189845241"/>
      <w:r>
        <w:t xml:space="preserve">Proposal </w:t>
      </w:r>
      <w:fldSimple w:instr=" SEQ Proposal \* ARABIC ">
        <w:r w:rsidR="00BF0D8C">
          <w:rPr>
            <w:noProof/>
          </w:rPr>
          <w:t>6</w:t>
        </w:r>
      </w:fldSimple>
      <w:r w:rsidR="00DB6541" w:rsidRPr="00560DC5">
        <w:rPr>
          <w:rFonts w:eastAsiaTheme="minorEastAsia"/>
          <w:lang w:eastAsia="zh-CN"/>
        </w:rPr>
        <w:t xml:space="preserve">: </w:t>
      </w:r>
      <w:r w:rsidR="00A76BDC">
        <w:rPr>
          <w:rFonts w:eastAsiaTheme="minorEastAsia"/>
          <w:lang w:eastAsia="zh-CN"/>
        </w:rPr>
        <w:t xml:space="preserve">If </w:t>
      </w:r>
      <w:r w:rsidR="00A76BDC" w:rsidRPr="00A76BDC">
        <w:rPr>
          <w:rFonts w:eastAsiaTheme="minorEastAsia"/>
          <w:lang w:eastAsia="zh-CN"/>
        </w:rPr>
        <w:t>the network bars all pre-R19 UEs,</w:t>
      </w:r>
      <w:r w:rsidR="00A76BDC">
        <w:rPr>
          <w:rFonts w:eastAsiaTheme="minorEastAsia"/>
          <w:lang w:eastAsia="zh-CN"/>
        </w:rPr>
        <w:t xml:space="preserve"> for inter-slot PDCCH repetition, </w:t>
      </w:r>
      <w:r w:rsidR="00A76BDC" w:rsidRPr="00EC5446">
        <w:rPr>
          <w:rFonts w:eastAsiaTheme="minorEastAsia"/>
          <w:lang w:eastAsia="zh-CN"/>
        </w:rPr>
        <w:t xml:space="preserve">if </w:t>
      </w:r>
      <w:r w:rsidR="00A76BDC">
        <w:rPr>
          <w:rFonts w:eastAsiaTheme="minorEastAsia"/>
          <w:lang w:eastAsia="zh-CN"/>
        </w:rPr>
        <w:t>a</w:t>
      </w:r>
      <w:r w:rsidR="00A76BDC" w:rsidRPr="00EC5446">
        <w:rPr>
          <w:rFonts w:eastAsiaTheme="minorEastAsia"/>
          <w:lang w:eastAsia="zh-CN"/>
        </w:rPr>
        <w:t xml:space="preserve"> PDCCH contains multiple PDCCH candidates, the later candidate </w:t>
      </w:r>
      <w:r w:rsidR="005030BF">
        <w:rPr>
          <w:rFonts w:eastAsiaTheme="minorEastAsia"/>
          <w:lang w:eastAsia="zh-CN"/>
        </w:rPr>
        <w:t>can be</w:t>
      </w:r>
      <w:r w:rsidR="00A76BDC" w:rsidRPr="00EC5446">
        <w:rPr>
          <w:rFonts w:eastAsiaTheme="minorEastAsia"/>
          <w:lang w:eastAsia="zh-CN"/>
        </w:rPr>
        <w:t xml:space="preserve"> used to determine the scheduling timeline.</w:t>
      </w:r>
      <w:bookmarkEnd w:id="22"/>
    </w:p>
    <w:p w14:paraId="0DB28883" w14:textId="47DD96A3" w:rsidR="00A76BDC" w:rsidRPr="0003415C" w:rsidRDefault="00A76BDC" w:rsidP="00DB6541">
      <w:pPr>
        <w:pStyle w:val="a0"/>
        <w:spacing w:before="120"/>
        <w:rPr>
          <w:rFonts w:eastAsiaTheme="minorEastAsia"/>
          <w:b/>
          <w:bCs/>
          <w:lang w:eastAsia="zh-CN"/>
        </w:rPr>
      </w:pPr>
    </w:p>
    <w:p w14:paraId="3A0D9D8B" w14:textId="7DFCCE40" w:rsidR="00A76BDC" w:rsidRDefault="00D808D3" w:rsidP="000366B9">
      <w:pPr>
        <w:pStyle w:val="a5"/>
        <w:rPr>
          <w:rFonts w:eastAsiaTheme="minorEastAsia"/>
          <w:lang w:eastAsia="zh-CN"/>
        </w:rPr>
      </w:pPr>
      <w:bookmarkStart w:id="23" w:name="_Ref189845243"/>
      <w:r>
        <w:lastRenderedPageBreak/>
        <w:t xml:space="preserve">Proposal </w:t>
      </w:r>
      <w:fldSimple w:instr=" SEQ Proposal \* ARABIC ">
        <w:r w:rsidR="00BF0D8C">
          <w:rPr>
            <w:noProof/>
          </w:rPr>
          <w:t>7</w:t>
        </w:r>
      </w:fldSimple>
      <w:r w:rsidR="00A76BDC" w:rsidRPr="00560DC5">
        <w:rPr>
          <w:rFonts w:eastAsiaTheme="minorEastAsia"/>
          <w:lang w:eastAsia="zh-CN"/>
        </w:rPr>
        <w:t xml:space="preserve">: </w:t>
      </w:r>
      <w:r w:rsidR="00A76BDC">
        <w:rPr>
          <w:rFonts w:eastAsiaTheme="minorEastAsia"/>
          <w:lang w:eastAsia="zh-CN"/>
        </w:rPr>
        <w:t xml:space="preserve">If </w:t>
      </w:r>
      <w:r w:rsidR="00A76BDC" w:rsidRPr="00A76BDC">
        <w:rPr>
          <w:rFonts w:eastAsiaTheme="minorEastAsia"/>
          <w:lang w:eastAsia="zh-CN"/>
        </w:rPr>
        <w:t xml:space="preserve">the network </w:t>
      </w:r>
      <w:r w:rsidR="00A76BDC">
        <w:rPr>
          <w:rFonts w:eastAsiaTheme="minorEastAsia"/>
          <w:lang w:eastAsia="zh-CN"/>
        </w:rPr>
        <w:t>allows</w:t>
      </w:r>
      <w:r w:rsidR="00A76BDC" w:rsidRPr="00A76BDC">
        <w:rPr>
          <w:rFonts w:eastAsiaTheme="minorEastAsia"/>
          <w:lang w:eastAsia="zh-CN"/>
        </w:rPr>
        <w:t xml:space="preserve"> pre-R19 UEs</w:t>
      </w:r>
      <w:r w:rsidR="00A76BDC">
        <w:rPr>
          <w:rFonts w:eastAsiaTheme="minorEastAsia"/>
          <w:lang w:eastAsia="zh-CN"/>
        </w:rPr>
        <w:t xml:space="preserve"> to access</w:t>
      </w:r>
      <w:r w:rsidR="00A76BDC" w:rsidRPr="00A76BDC">
        <w:rPr>
          <w:rFonts w:eastAsiaTheme="minorEastAsia"/>
          <w:lang w:eastAsia="zh-CN"/>
        </w:rPr>
        <w:t>,</w:t>
      </w:r>
      <w:r w:rsidR="00A76BDC">
        <w:rPr>
          <w:rFonts w:eastAsiaTheme="minorEastAsia"/>
          <w:lang w:eastAsia="zh-CN"/>
        </w:rPr>
        <w:t xml:space="preserve"> for inter-slot PDCCH repetition, at least the following methods can be considered for alleviating the compatibility issue:</w:t>
      </w:r>
      <w:bookmarkEnd w:id="23"/>
    </w:p>
    <w:p w14:paraId="0953BBEE" w14:textId="512F9270" w:rsidR="00A76BDC" w:rsidRDefault="00A76BDC" w:rsidP="00A76BDC">
      <w:pPr>
        <w:pStyle w:val="a0"/>
        <w:numPr>
          <w:ilvl w:val="1"/>
          <w:numId w:val="42"/>
        </w:numPr>
        <w:spacing w:before="120"/>
        <w:rPr>
          <w:rFonts w:eastAsiaTheme="minorEastAsia"/>
          <w:b/>
          <w:bCs/>
          <w:lang w:eastAsia="zh-CN"/>
        </w:rPr>
      </w:pPr>
      <w:r w:rsidRPr="00EC5446">
        <w:rPr>
          <w:rFonts w:eastAsiaTheme="minorEastAsia"/>
          <w:b/>
          <w:bCs/>
          <w:lang w:eastAsia="zh-CN"/>
        </w:rPr>
        <w:t>Network mutes/shifts a monitoring occasion (defined by pre-R19 rules) associated with the SSB index, and indicates the scheduling timeline based on the unmuted/unshifted monitoring occasion.</w:t>
      </w:r>
    </w:p>
    <w:p w14:paraId="2911B6DE" w14:textId="038C687A" w:rsidR="00A76BDC" w:rsidRDefault="00A76BDC" w:rsidP="003F6F52">
      <w:pPr>
        <w:pStyle w:val="a0"/>
        <w:numPr>
          <w:ilvl w:val="1"/>
          <w:numId w:val="42"/>
        </w:numPr>
        <w:spacing w:before="120"/>
        <w:rPr>
          <w:rFonts w:eastAsiaTheme="minorEastAsia"/>
          <w:b/>
          <w:bCs/>
          <w:lang w:eastAsia="zh-CN"/>
        </w:rPr>
      </w:pPr>
      <w:r w:rsidRPr="0003415C">
        <w:rPr>
          <w:rFonts w:eastAsiaTheme="minorEastAsia"/>
          <w:b/>
          <w:bCs/>
          <w:lang w:eastAsia="zh-CN"/>
        </w:rPr>
        <w:t>Or,</w:t>
      </w:r>
      <w:r w:rsidRPr="0083461E">
        <w:rPr>
          <w:rFonts w:eastAsiaTheme="minorEastAsia"/>
          <w:b/>
          <w:bCs/>
          <w:lang w:eastAsia="zh-CN"/>
        </w:rPr>
        <w:t xml:space="preserve"> </w:t>
      </w:r>
      <w:r w:rsidRPr="00A76BDC">
        <w:rPr>
          <w:rFonts w:eastAsiaTheme="minorEastAsia"/>
          <w:b/>
          <w:bCs/>
          <w:lang w:eastAsia="zh-CN"/>
        </w:rPr>
        <w:t>network transmits PDSCHs with the same TDRA and FDRA corresponding to each PDCCH monitoring occasion that is possibly monitored by legacy UEs.</w:t>
      </w:r>
    </w:p>
    <w:p w14:paraId="3C90D46E" w14:textId="7A7466CD" w:rsidR="00A76BDC" w:rsidRPr="0003415C" w:rsidRDefault="00A76BDC" w:rsidP="0003415C">
      <w:pPr>
        <w:pStyle w:val="a0"/>
        <w:numPr>
          <w:ilvl w:val="1"/>
          <w:numId w:val="42"/>
        </w:numPr>
        <w:spacing w:before="120"/>
        <w:rPr>
          <w:rFonts w:eastAsiaTheme="minorEastAsia"/>
          <w:b/>
          <w:bCs/>
          <w:lang w:eastAsia="zh-CN"/>
        </w:rPr>
      </w:pPr>
      <w:r w:rsidRPr="0003415C">
        <w:rPr>
          <w:rFonts w:eastAsiaTheme="minorEastAsia" w:hint="eastAsia"/>
          <w:b/>
          <w:bCs/>
          <w:lang w:eastAsia="zh-CN"/>
        </w:rPr>
        <w:t>F</w:t>
      </w:r>
      <w:r w:rsidRPr="0083461E">
        <w:rPr>
          <w:rFonts w:eastAsiaTheme="minorEastAsia"/>
          <w:b/>
          <w:bCs/>
          <w:lang w:eastAsia="zh-CN"/>
        </w:rPr>
        <w:t xml:space="preserve">or above </w:t>
      </w:r>
      <w:r w:rsidRPr="00D71C0E">
        <w:rPr>
          <w:rFonts w:eastAsiaTheme="minorEastAsia"/>
          <w:b/>
          <w:bCs/>
          <w:lang w:eastAsia="zh-CN"/>
        </w:rPr>
        <w:t>cas</w:t>
      </w:r>
      <w:r w:rsidR="00D71C0E" w:rsidRPr="00D71C0E">
        <w:rPr>
          <w:rFonts w:eastAsiaTheme="minorEastAsia"/>
          <w:b/>
          <w:bCs/>
          <w:lang w:eastAsia="zh-CN"/>
        </w:rPr>
        <w:t xml:space="preserve">es, </w:t>
      </w:r>
      <w:r w:rsidR="00D71C0E" w:rsidRPr="000366B9">
        <w:rPr>
          <w:rFonts w:eastAsiaTheme="minorEastAsia" w:hint="eastAsia"/>
          <w:b/>
          <w:bCs/>
          <w:lang w:eastAsia="zh-CN"/>
        </w:rPr>
        <w:t>out-of-order scheduling should be allowed for R19 UEs.</w:t>
      </w:r>
    </w:p>
    <w:p w14:paraId="040CBB58" w14:textId="77777777" w:rsidR="00DB6541" w:rsidRPr="009346A5" w:rsidRDefault="00DB6541" w:rsidP="00DB6541">
      <w:pPr>
        <w:pStyle w:val="a0"/>
        <w:spacing w:before="120"/>
        <w:rPr>
          <w:rFonts w:eastAsiaTheme="minorEastAsia"/>
          <w:lang w:eastAsia="zh-CN"/>
        </w:rPr>
      </w:pPr>
    </w:p>
    <w:p w14:paraId="16E3173F" w14:textId="51FCE6A1" w:rsidR="00F45AAA" w:rsidRPr="00C87583" w:rsidRDefault="006768A3" w:rsidP="007F0C8E">
      <w:pPr>
        <w:pStyle w:val="30"/>
      </w:pPr>
      <w:r w:rsidRPr="00C87583">
        <w:t>Potential Schemes for PDCCH</w:t>
      </w:r>
      <w:r w:rsidR="008A0558" w:rsidRPr="00C87583">
        <w:t xml:space="preserve"> </w:t>
      </w:r>
      <w:r w:rsidR="000522C2" w:rsidRPr="00C87583">
        <w:t>r</w:t>
      </w:r>
      <w:r w:rsidR="00F45AAA" w:rsidRPr="00C87583">
        <w:rPr>
          <w:rFonts w:hint="eastAsia"/>
        </w:rPr>
        <w:t>epetition</w:t>
      </w:r>
      <w:r w:rsidR="0003415C">
        <w:t xml:space="preserve"> for </w:t>
      </w:r>
      <w:proofErr w:type="spellStart"/>
      <w:r w:rsidR="0003415C">
        <w:t>search</w:t>
      </w:r>
      <w:r w:rsidR="0003415C">
        <w:rPr>
          <w:rFonts w:hint="eastAsia"/>
        </w:rPr>
        <w:t>S</w:t>
      </w:r>
      <w:r w:rsidR="0003415C">
        <w:t>paceZero</w:t>
      </w:r>
      <w:proofErr w:type="spellEnd"/>
    </w:p>
    <w:p w14:paraId="4449CE56" w14:textId="03573308" w:rsidR="0003415C" w:rsidRDefault="0003415C" w:rsidP="0003415C">
      <w:pPr>
        <w:pStyle w:val="a0"/>
        <w:spacing w:before="120"/>
        <w:rPr>
          <w:rFonts w:eastAsiaTheme="minorEastAsia"/>
          <w:lang w:eastAsia="zh-CN"/>
        </w:rPr>
      </w:pPr>
      <w:r>
        <w:rPr>
          <w:rFonts w:eastAsiaTheme="minorEastAsia" w:hint="eastAsia"/>
          <w:lang w:eastAsia="zh-CN"/>
        </w:rPr>
        <w:t>A</w:t>
      </w:r>
      <w:r>
        <w:rPr>
          <w:rFonts w:eastAsiaTheme="minorEastAsia"/>
          <w:lang w:eastAsia="zh-CN"/>
        </w:rPr>
        <w:t xml:space="preserve">lthough the </w:t>
      </w:r>
      <w:proofErr w:type="spellStart"/>
      <w:r>
        <w:rPr>
          <w:rFonts w:eastAsiaTheme="minorEastAsia"/>
          <w:lang w:eastAsia="zh-CN"/>
        </w:rPr>
        <w:t>mTRP</w:t>
      </w:r>
      <w:proofErr w:type="spellEnd"/>
      <w:r>
        <w:rPr>
          <w:rFonts w:eastAsiaTheme="minorEastAsia"/>
          <w:lang w:eastAsia="zh-CN"/>
        </w:rPr>
        <w:t xml:space="preserve"> PDCCH repetition has been specified, it is only for connected mode UE and except for </w:t>
      </w:r>
      <w:proofErr w:type="spellStart"/>
      <w:r>
        <w:t>search</w:t>
      </w:r>
      <w:r>
        <w:rPr>
          <w:rFonts w:hint="eastAsia"/>
        </w:rPr>
        <w:t>S</w:t>
      </w:r>
      <w:r>
        <w:t>paceZero</w:t>
      </w:r>
      <w:proofErr w:type="spellEnd"/>
      <w:r>
        <w:rPr>
          <w:rFonts w:eastAsiaTheme="minorEastAsia"/>
          <w:lang w:eastAsia="zh-CN"/>
        </w:rPr>
        <w:t xml:space="preserve">. Since only PDCCH CSS (except Type3) is of interest here, the </w:t>
      </w:r>
      <w:proofErr w:type="spellStart"/>
      <w:r>
        <w:rPr>
          <w:rFonts w:eastAsiaTheme="minorEastAsia"/>
          <w:lang w:eastAsia="zh-CN"/>
        </w:rPr>
        <w:t>mTRP</w:t>
      </w:r>
      <w:proofErr w:type="spellEnd"/>
      <w:r>
        <w:rPr>
          <w:rFonts w:eastAsiaTheme="minorEastAsia"/>
          <w:lang w:eastAsia="zh-CN"/>
        </w:rPr>
        <w:t xml:space="preserve"> PDCCH repetition cannot be applied directly. Next, we list several potential PDCCH repetition schemes for </w:t>
      </w:r>
      <w:proofErr w:type="spellStart"/>
      <w:r>
        <w:t>search</w:t>
      </w:r>
      <w:r>
        <w:rPr>
          <w:rFonts w:hint="eastAsia"/>
        </w:rPr>
        <w:t>S</w:t>
      </w:r>
      <w:r>
        <w:t>paceZero</w:t>
      </w:r>
      <w:proofErr w:type="spellEnd"/>
      <w:r>
        <w:t>.</w:t>
      </w:r>
    </w:p>
    <w:p w14:paraId="07B27BC2" w14:textId="77777777" w:rsidR="00A52E88" w:rsidRPr="00926139" w:rsidRDefault="00A52E88" w:rsidP="00EE7535">
      <w:pPr>
        <w:pStyle w:val="a0"/>
        <w:spacing w:before="120"/>
        <w:rPr>
          <w:rFonts w:eastAsiaTheme="minorEastAsia"/>
          <w:lang w:eastAsia="zh-CN"/>
        </w:rPr>
      </w:pPr>
    </w:p>
    <w:p w14:paraId="6575E475" w14:textId="019F3C06" w:rsidR="007C3DF4" w:rsidRDefault="0003415C" w:rsidP="000366B9">
      <w:pPr>
        <w:pStyle w:val="a0"/>
        <w:numPr>
          <w:ilvl w:val="0"/>
          <w:numId w:val="43"/>
        </w:numPr>
        <w:spacing w:before="120"/>
        <w:rPr>
          <w:rFonts w:eastAsiaTheme="minorEastAsia"/>
          <w:lang w:eastAsia="zh-CN"/>
        </w:rPr>
      </w:pPr>
      <w:r>
        <w:rPr>
          <w:rFonts w:eastAsiaTheme="minorEastAsia"/>
          <w:b/>
          <w:bCs/>
          <w:lang w:eastAsia="zh-CN"/>
        </w:rPr>
        <w:t>Reusing</w:t>
      </w:r>
      <w:r w:rsidR="00A52E88" w:rsidRPr="000366B9">
        <w:rPr>
          <w:rFonts w:eastAsiaTheme="minorEastAsia" w:hint="eastAsia"/>
          <w:b/>
          <w:bCs/>
          <w:lang w:eastAsia="zh-CN"/>
        </w:rPr>
        <w:t xml:space="preserve"> </w:t>
      </w:r>
      <w:proofErr w:type="spellStart"/>
      <w:r w:rsidR="00A52E88" w:rsidRPr="000366B9">
        <w:rPr>
          <w:rFonts w:eastAsiaTheme="minorEastAsia" w:hint="eastAsia"/>
          <w:b/>
          <w:bCs/>
          <w:lang w:eastAsia="zh-CN"/>
        </w:rPr>
        <w:t>mTRP</w:t>
      </w:r>
      <w:proofErr w:type="spellEnd"/>
      <w:r w:rsidR="00A52E88" w:rsidRPr="000366B9">
        <w:rPr>
          <w:rFonts w:eastAsiaTheme="minorEastAsia" w:hint="eastAsia"/>
          <w:b/>
          <w:bCs/>
          <w:lang w:eastAsia="zh-CN"/>
        </w:rPr>
        <w:t xml:space="preserve"> scheme</w:t>
      </w:r>
      <w:r w:rsidR="00A52E88">
        <w:rPr>
          <w:rFonts w:eastAsiaTheme="minorEastAsia"/>
          <w:lang w:eastAsia="zh-CN"/>
        </w:rPr>
        <w:t xml:space="preserve">: </w:t>
      </w:r>
      <w:r w:rsidR="00E72CDE">
        <w:rPr>
          <w:rFonts w:eastAsiaTheme="minorEastAsia"/>
          <w:lang w:eastAsia="zh-CN"/>
        </w:rPr>
        <w:t>A straightforward idea is</w:t>
      </w:r>
      <w:r w:rsidR="0056508B">
        <w:rPr>
          <w:rFonts w:eastAsiaTheme="minorEastAsia"/>
          <w:lang w:eastAsia="zh-CN"/>
        </w:rPr>
        <w:t xml:space="preserve"> to reuse the </w:t>
      </w:r>
      <w:proofErr w:type="spellStart"/>
      <w:r w:rsidR="0056508B">
        <w:rPr>
          <w:rFonts w:eastAsiaTheme="minorEastAsia"/>
          <w:lang w:eastAsia="zh-CN"/>
        </w:rPr>
        <w:t>mTRP</w:t>
      </w:r>
      <w:proofErr w:type="spellEnd"/>
      <w:r w:rsidR="0056508B">
        <w:rPr>
          <w:rFonts w:eastAsiaTheme="minorEastAsia"/>
          <w:lang w:eastAsia="zh-CN"/>
        </w:rPr>
        <w:t xml:space="preserve"> PDCCH repetition scheme</w:t>
      </w:r>
      <w:r w:rsidR="00E0761C">
        <w:rPr>
          <w:rFonts w:eastAsiaTheme="minorEastAsia"/>
          <w:lang w:eastAsia="zh-CN"/>
        </w:rPr>
        <w:t xml:space="preserve"> as much as possible</w:t>
      </w:r>
      <w:r w:rsidR="0056508B">
        <w:rPr>
          <w:rFonts w:eastAsiaTheme="minorEastAsia"/>
          <w:lang w:eastAsia="zh-CN"/>
        </w:rPr>
        <w:t xml:space="preserve">, </w:t>
      </w:r>
      <w:r w:rsidR="00EE7D6E">
        <w:rPr>
          <w:rFonts w:eastAsiaTheme="minorEastAsia"/>
          <w:lang w:eastAsia="zh-CN"/>
        </w:rPr>
        <w:t xml:space="preserve">by introducing an additional </w:t>
      </w:r>
      <w:proofErr w:type="spellStart"/>
      <w:r w:rsidR="00EE7D6E">
        <w:rPr>
          <w:rFonts w:eastAsiaTheme="minorEastAsia"/>
          <w:lang w:eastAsia="zh-CN"/>
        </w:rPr>
        <w:t>searchspace</w:t>
      </w:r>
      <w:proofErr w:type="spellEnd"/>
      <w:r w:rsidR="00EE7D6E">
        <w:rPr>
          <w:rFonts w:eastAsiaTheme="minorEastAsia"/>
          <w:lang w:eastAsia="zh-CN"/>
        </w:rPr>
        <w:t xml:space="preserve"> associated with a </w:t>
      </w:r>
      <w:proofErr w:type="spellStart"/>
      <w:r w:rsidR="00EE7D6E">
        <w:rPr>
          <w:rFonts w:eastAsiaTheme="minorEastAsia"/>
          <w:lang w:eastAsia="zh-CN"/>
        </w:rPr>
        <w:t>searchspace</w:t>
      </w:r>
      <w:proofErr w:type="spellEnd"/>
      <w:r w:rsidR="00FF61C7">
        <w:rPr>
          <w:rFonts w:eastAsiaTheme="minorEastAsia"/>
          <w:lang w:eastAsia="zh-CN"/>
        </w:rPr>
        <w:t xml:space="preserve"> </w:t>
      </w:r>
      <w:r w:rsidR="00FF61C7">
        <w:rPr>
          <w:rFonts w:eastAsiaTheme="minorEastAsia" w:hint="eastAsia"/>
          <w:lang w:eastAsia="zh-CN"/>
        </w:rPr>
        <w:t>t</w:t>
      </w:r>
      <w:r w:rsidR="00FF61C7">
        <w:rPr>
          <w:rFonts w:eastAsiaTheme="minorEastAsia"/>
          <w:lang w:eastAsia="zh-CN"/>
        </w:rPr>
        <w:t>o be repeated</w:t>
      </w:r>
      <w:r w:rsidR="00EE7D6E">
        <w:rPr>
          <w:rFonts w:eastAsiaTheme="minorEastAsia"/>
          <w:lang w:eastAsia="zh-CN"/>
        </w:rPr>
        <w:t xml:space="preserve">. </w:t>
      </w:r>
      <w:r>
        <w:rPr>
          <w:rFonts w:eastAsiaTheme="minorEastAsia"/>
          <w:lang w:eastAsia="zh-CN"/>
        </w:rPr>
        <w:t>For</w:t>
      </w:r>
      <w:r w:rsidR="00A220A6">
        <w:rPr>
          <w:rFonts w:eastAsiaTheme="minorEastAsia"/>
          <w:lang w:eastAsia="zh-CN"/>
        </w:rPr>
        <w:t xml:space="preserve"> </w:t>
      </w:r>
      <w:proofErr w:type="spellStart"/>
      <w:r w:rsidR="00A220A6">
        <w:rPr>
          <w:rFonts w:eastAsiaTheme="minorEastAsia"/>
          <w:lang w:eastAsia="zh-CN"/>
        </w:rPr>
        <w:t>searchSpaceZero</w:t>
      </w:r>
      <w:proofErr w:type="spellEnd"/>
      <w:r w:rsidR="00A220A6">
        <w:rPr>
          <w:rFonts w:eastAsiaTheme="minorEastAsia"/>
          <w:lang w:eastAsia="zh-CN"/>
        </w:rPr>
        <w:t xml:space="preserve">, an additional </w:t>
      </w:r>
      <w:proofErr w:type="spellStart"/>
      <w:r w:rsidR="00A220A6">
        <w:rPr>
          <w:rFonts w:eastAsiaTheme="minorEastAsia"/>
          <w:lang w:eastAsia="zh-CN"/>
        </w:rPr>
        <w:t>searchspace</w:t>
      </w:r>
      <w:proofErr w:type="spellEnd"/>
      <w:r w:rsidR="00A220A6">
        <w:rPr>
          <w:rFonts w:eastAsiaTheme="minorEastAsia"/>
          <w:lang w:eastAsia="zh-CN"/>
        </w:rPr>
        <w:t xml:space="preserve"> </w:t>
      </w:r>
      <w:r w:rsidR="007C3DF4">
        <w:rPr>
          <w:rFonts w:eastAsiaTheme="minorEastAsia"/>
          <w:lang w:eastAsia="zh-CN"/>
        </w:rPr>
        <w:t>should be</w:t>
      </w:r>
      <w:r w:rsidR="00A220A6">
        <w:rPr>
          <w:rFonts w:eastAsiaTheme="minorEastAsia"/>
          <w:lang w:eastAsia="zh-CN"/>
        </w:rPr>
        <w:t xml:space="preserve"> </w:t>
      </w:r>
      <w:r w:rsidR="007C3DF4">
        <w:rPr>
          <w:rFonts w:eastAsiaTheme="minorEastAsia"/>
          <w:lang w:eastAsia="zh-CN"/>
        </w:rPr>
        <w:t xml:space="preserve">introduced, </w:t>
      </w:r>
      <w:r w:rsidR="00A220A6">
        <w:rPr>
          <w:rFonts w:eastAsiaTheme="minorEastAsia"/>
          <w:lang w:eastAsia="zh-CN"/>
        </w:rPr>
        <w:t xml:space="preserve">e.g., </w:t>
      </w:r>
      <w:r w:rsidR="00A52E88">
        <w:rPr>
          <w:rFonts w:eastAsiaTheme="minorEastAsia"/>
          <w:lang w:eastAsia="zh-CN"/>
        </w:rPr>
        <w:t xml:space="preserve">called </w:t>
      </w:r>
      <w:proofErr w:type="spellStart"/>
      <w:r w:rsidR="00A220A6">
        <w:rPr>
          <w:rFonts w:eastAsiaTheme="minorEastAsia"/>
          <w:lang w:eastAsia="zh-CN"/>
        </w:rPr>
        <w:t>searchSpaceZeroRep</w:t>
      </w:r>
      <w:proofErr w:type="spellEnd"/>
      <w:r w:rsidR="00A220A6">
        <w:rPr>
          <w:rFonts w:eastAsiaTheme="minorEastAsia"/>
          <w:lang w:eastAsia="zh-CN"/>
        </w:rPr>
        <w:t xml:space="preserve">.  </w:t>
      </w:r>
      <w:r w:rsidR="007E1753">
        <w:rPr>
          <w:rFonts w:eastAsiaTheme="minorEastAsia"/>
          <w:lang w:eastAsia="zh-CN"/>
        </w:rPr>
        <w:t>T</w:t>
      </w:r>
      <w:r w:rsidR="0040488D">
        <w:rPr>
          <w:rFonts w:eastAsiaTheme="minorEastAsia"/>
          <w:lang w:eastAsia="zh-CN"/>
        </w:rPr>
        <w:t xml:space="preserve">he </w:t>
      </w:r>
      <w:proofErr w:type="spellStart"/>
      <w:r w:rsidR="0040488D">
        <w:rPr>
          <w:rFonts w:eastAsiaTheme="minorEastAsia"/>
          <w:lang w:eastAsia="zh-CN"/>
        </w:rPr>
        <w:t>searchSpaceZeroRep</w:t>
      </w:r>
      <w:proofErr w:type="spellEnd"/>
      <w:r w:rsidR="0040488D">
        <w:rPr>
          <w:rFonts w:eastAsiaTheme="minorEastAsia"/>
          <w:lang w:eastAsia="zh-CN"/>
        </w:rPr>
        <w:t xml:space="preserve"> </w:t>
      </w:r>
      <w:r w:rsidR="00B9432C">
        <w:rPr>
          <w:rFonts w:eastAsiaTheme="minorEastAsia"/>
          <w:lang w:eastAsia="zh-CN"/>
        </w:rPr>
        <w:t xml:space="preserve">and its linking to </w:t>
      </w:r>
      <w:proofErr w:type="spellStart"/>
      <w:r w:rsidR="0040488D">
        <w:rPr>
          <w:rFonts w:eastAsiaTheme="minorEastAsia"/>
          <w:lang w:eastAsia="zh-CN"/>
        </w:rPr>
        <w:t>searchSpaceZero</w:t>
      </w:r>
      <w:proofErr w:type="spellEnd"/>
      <w:r w:rsidR="0040488D">
        <w:rPr>
          <w:rFonts w:eastAsiaTheme="minorEastAsia"/>
          <w:lang w:eastAsia="zh-CN"/>
        </w:rPr>
        <w:t xml:space="preserve"> </w:t>
      </w:r>
      <w:r w:rsidR="006B1108">
        <w:rPr>
          <w:rFonts w:eastAsiaTheme="minorEastAsia"/>
          <w:lang w:eastAsia="zh-CN"/>
        </w:rPr>
        <w:t xml:space="preserve">can be defined by </w:t>
      </w:r>
      <w:r w:rsidR="007E1753">
        <w:rPr>
          <w:rFonts w:eastAsiaTheme="minorEastAsia"/>
          <w:lang w:eastAsia="zh-CN"/>
        </w:rPr>
        <w:t xml:space="preserve">such as </w:t>
      </w:r>
      <w:r w:rsidR="00EE66BB">
        <w:rPr>
          <w:rFonts w:eastAsiaTheme="minorEastAsia"/>
          <w:lang w:eastAsia="zh-CN"/>
        </w:rPr>
        <w:t xml:space="preserve">table-based indication by MIB. Moreover, the </w:t>
      </w:r>
      <w:proofErr w:type="spellStart"/>
      <w:r w:rsidR="00EE66BB">
        <w:rPr>
          <w:rFonts w:eastAsiaTheme="minorEastAsia"/>
          <w:lang w:eastAsia="zh-CN"/>
        </w:rPr>
        <w:t>searchSpaceZeroRep</w:t>
      </w:r>
      <w:proofErr w:type="spellEnd"/>
      <w:r w:rsidR="00EE66BB">
        <w:rPr>
          <w:rFonts w:eastAsiaTheme="minorEastAsia"/>
          <w:lang w:eastAsia="zh-CN"/>
        </w:rPr>
        <w:t xml:space="preserve"> and the linking id can be further reconfigured by SIB1 or RRC. S</w:t>
      </w:r>
      <w:r w:rsidR="004D3F1D">
        <w:rPr>
          <w:rFonts w:eastAsiaTheme="minorEastAsia"/>
          <w:lang w:eastAsia="zh-CN"/>
        </w:rPr>
        <w:t xml:space="preserve">imilar to </w:t>
      </w:r>
      <w:proofErr w:type="spellStart"/>
      <w:r w:rsidR="004D3F1D">
        <w:rPr>
          <w:rFonts w:eastAsiaTheme="minorEastAsia"/>
          <w:lang w:eastAsia="zh-CN"/>
        </w:rPr>
        <w:t>searchSpaceZero</w:t>
      </w:r>
      <w:proofErr w:type="spellEnd"/>
      <w:r w:rsidR="004D3F1D">
        <w:rPr>
          <w:rFonts w:eastAsiaTheme="minorEastAsia"/>
          <w:lang w:eastAsia="zh-CN"/>
        </w:rPr>
        <w:t xml:space="preserve">, a mapping rule </w:t>
      </w:r>
      <w:r w:rsidR="009E2EB4">
        <w:rPr>
          <w:rFonts w:eastAsiaTheme="minorEastAsia"/>
          <w:lang w:eastAsia="zh-CN"/>
        </w:rPr>
        <w:t xml:space="preserve">from </w:t>
      </w:r>
      <w:r w:rsidR="004D3F1D">
        <w:rPr>
          <w:rFonts w:eastAsiaTheme="minorEastAsia"/>
          <w:lang w:eastAsia="zh-CN"/>
        </w:rPr>
        <w:t xml:space="preserve">the monitoring occasions (MOs) of the </w:t>
      </w:r>
      <w:proofErr w:type="spellStart"/>
      <w:r w:rsidR="004D3F1D">
        <w:rPr>
          <w:rFonts w:eastAsiaTheme="minorEastAsia"/>
          <w:lang w:eastAsia="zh-CN"/>
        </w:rPr>
        <w:t>searchSpaceZeroRep</w:t>
      </w:r>
      <w:proofErr w:type="spellEnd"/>
      <w:r w:rsidR="004D3F1D">
        <w:rPr>
          <w:rFonts w:eastAsiaTheme="minorEastAsia"/>
          <w:lang w:eastAsia="zh-CN"/>
        </w:rPr>
        <w:t xml:space="preserve"> to the associated SSB index</w:t>
      </w:r>
      <w:r w:rsidR="003A3409">
        <w:rPr>
          <w:rFonts w:eastAsiaTheme="minorEastAsia"/>
          <w:lang w:eastAsia="zh-CN"/>
        </w:rPr>
        <w:t>es</w:t>
      </w:r>
      <w:r w:rsidR="004D3F1D">
        <w:rPr>
          <w:rFonts w:eastAsiaTheme="minorEastAsia"/>
          <w:lang w:eastAsia="zh-CN"/>
        </w:rPr>
        <w:t xml:space="preserve"> should be defined, such that the mapping rule between the MOs of the </w:t>
      </w:r>
      <w:proofErr w:type="spellStart"/>
      <w:r w:rsidR="004D3F1D">
        <w:rPr>
          <w:rFonts w:eastAsiaTheme="minorEastAsia"/>
          <w:lang w:eastAsia="zh-CN"/>
        </w:rPr>
        <w:t>searchSpaceZero</w:t>
      </w:r>
      <w:proofErr w:type="spellEnd"/>
      <w:r w:rsidR="004D3F1D">
        <w:rPr>
          <w:rFonts w:eastAsiaTheme="minorEastAsia"/>
          <w:lang w:eastAsia="zh-CN"/>
        </w:rPr>
        <w:t xml:space="preserve"> and those of the </w:t>
      </w:r>
      <w:proofErr w:type="spellStart"/>
      <w:r w:rsidR="004D3F1D">
        <w:rPr>
          <w:rFonts w:eastAsiaTheme="minorEastAsia"/>
          <w:lang w:eastAsia="zh-CN"/>
        </w:rPr>
        <w:t>searchSpaceZeroRep</w:t>
      </w:r>
      <w:proofErr w:type="spellEnd"/>
      <w:r w:rsidR="004D3F1D">
        <w:rPr>
          <w:rFonts w:eastAsiaTheme="minorEastAsia"/>
          <w:lang w:eastAsia="zh-CN"/>
        </w:rPr>
        <w:t xml:space="preserve"> can be determined accordingly. </w:t>
      </w:r>
    </w:p>
    <w:p w14:paraId="096526CC" w14:textId="318CF979" w:rsidR="00AC77BE" w:rsidRDefault="003D71E7" w:rsidP="003D71E7">
      <w:pPr>
        <w:pStyle w:val="a0"/>
        <w:spacing w:before="120"/>
        <w:rPr>
          <w:rFonts w:eastAsiaTheme="minorEastAsia"/>
          <w:lang w:eastAsia="zh-CN"/>
        </w:rPr>
      </w:pPr>
      <w:r>
        <w:rPr>
          <w:rFonts w:eastAsiaTheme="minorEastAsia" w:hint="eastAsia"/>
          <w:lang w:eastAsia="zh-CN"/>
        </w:rPr>
        <w:t>S</w:t>
      </w:r>
      <w:r>
        <w:rPr>
          <w:rFonts w:eastAsiaTheme="minorEastAsia"/>
          <w:lang w:eastAsia="zh-CN"/>
        </w:rPr>
        <w:t xml:space="preserve">ince </w:t>
      </w:r>
      <w:r w:rsidRPr="000366B9">
        <w:rPr>
          <w:rFonts w:eastAsiaTheme="minorEastAsia" w:hint="eastAsia"/>
          <w:b/>
          <w:bCs/>
          <w:lang w:eastAsia="zh-CN"/>
        </w:rPr>
        <w:t>Scheme 1</w:t>
      </w:r>
      <w:r>
        <w:rPr>
          <w:rFonts w:eastAsiaTheme="minorEastAsia"/>
          <w:lang w:eastAsia="zh-CN"/>
        </w:rPr>
        <w:t xml:space="preserve"> is extended from </w:t>
      </w:r>
      <w:r w:rsidR="00CB73C9">
        <w:rPr>
          <w:rFonts w:eastAsiaTheme="minorEastAsia"/>
          <w:lang w:eastAsia="zh-CN"/>
        </w:rPr>
        <w:t xml:space="preserve">the </w:t>
      </w:r>
      <w:proofErr w:type="spellStart"/>
      <w:r>
        <w:rPr>
          <w:rFonts w:eastAsiaTheme="minorEastAsia"/>
          <w:lang w:eastAsia="zh-CN"/>
        </w:rPr>
        <w:t>mTRP</w:t>
      </w:r>
      <w:proofErr w:type="spellEnd"/>
      <w:r>
        <w:rPr>
          <w:rFonts w:eastAsiaTheme="minorEastAsia"/>
          <w:lang w:eastAsia="zh-CN"/>
        </w:rPr>
        <w:t xml:space="preserve"> scheme, t</w:t>
      </w:r>
      <w:r w:rsidRPr="003D71E7">
        <w:rPr>
          <w:rFonts w:eastAsiaTheme="minorEastAsia"/>
          <w:lang w:eastAsia="zh-CN"/>
        </w:rPr>
        <w:t>he UE behavior can maximally reuse the</w:t>
      </w:r>
      <w:r>
        <w:rPr>
          <w:rFonts w:eastAsiaTheme="minorEastAsia"/>
          <w:lang w:eastAsia="zh-CN"/>
        </w:rPr>
        <w:t xml:space="preserve"> existing specifications</w:t>
      </w:r>
      <w:r w:rsidR="0003415C">
        <w:rPr>
          <w:rFonts w:eastAsiaTheme="minorEastAsia"/>
          <w:lang w:eastAsia="zh-CN"/>
        </w:rPr>
        <w:t xml:space="preserve">. </w:t>
      </w:r>
      <w:r w:rsidR="00663D86">
        <w:rPr>
          <w:rFonts w:eastAsiaTheme="minorEastAsia" w:hint="eastAsia"/>
          <w:lang w:eastAsia="zh-CN"/>
        </w:rPr>
        <w:t>H</w:t>
      </w:r>
      <w:r w:rsidR="00663D86">
        <w:rPr>
          <w:rFonts w:eastAsiaTheme="minorEastAsia"/>
          <w:lang w:eastAsia="zh-CN"/>
        </w:rPr>
        <w:t xml:space="preserve">owever, </w:t>
      </w:r>
      <w:r w:rsidR="0034164F">
        <w:rPr>
          <w:rFonts w:eastAsiaTheme="minorEastAsia"/>
          <w:lang w:eastAsia="zh-CN"/>
        </w:rPr>
        <w:t xml:space="preserve">it would be difficult </w:t>
      </w:r>
      <w:r w:rsidR="00663D86">
        <w:rPr>
          <w:rFonts w:eastAsiaTheme="minorEastAsia"/>
          <w:lang w:eastAsia="zh-CN"/>
        </w:rPr>
        <w:t xml:space="preserve">for </w:t>
      </w:r>
      <w:proofErr w:type="spellStart"/>
      <w:r w:rsidR="00C94B76">
        <w:rPr>
          <w:rFonts w:eastAsiaTheme="minorEastAsia"/>
          <w:lang w:eastAsia="zh-CN"/>
        </w:rPr>
        <w:t>searchSpaceZero</w:t>
      </w:r>
      <w:proofErr w:type="spellEnd"/>
      <w:r w:rsidR="00AC77BE">
        <w:rPr>
          <w:rFonts w:eastAsiaTheme="minorEastAsia"/>
          <w:lang w:eastAsia="zh-CN"/>
        </w:rPr>
        <w:t xml:space="preserve">. </w:t>
      </w:r>
      <w:r w:rsidR="00214C6F">
        <w:rPr>
          <w:rFonts w:eastAsiaTheme="minorEastAsia"/>
          <w:lang w:eastAsia="zh-CN"/>
        </w:rPr>
        <w:t xml:space="preserve">Moreover, even if </w:t>
      </w:r>
      <w:proofErr w:type="spellStart"/>
      <w:r w:rsidR="00214C6F">
        <w:rPr>
          <w:rFonts w:eastAsiaTheme="minorEastAsia"/>
          <w:lang w:eastAsia="zh-CN"/>
        </w:rPr>
        <w:t>searchSpaceZeroRep</w:t>
      </w:r>
      <w:proofErr w:type="spellEnd"/>
      <w:r w:rsidR="00214C6F">
        <w:rPr>
          <w:rFonts w:eastAsiaTheme="minorEastAsia"/>
          <w:lang w:eastAsia="zh-CN"/>
        </w:rPr>
        <w:t xml:space="preserve"> is defined, an </w:t>
      </w:r>
      <w:r w:rsidR="0034164F">
        <w:rPr>
          <w:rFonts w:eastAsiaTheme="minorEastAsia"/>
          <w:lang w:eastAsia="zh-CN"/>
        </w:rPr>
        <w:t xml:space="preserve">additional </w:t>
      </w:r>
      <w:r w:rsidR="00214C6F">
        <w:rPr>
          <w:rFonts w:eastAsiaTheme="minorEastAsia"/>
          <w:lang w:eastAsia="zh-CN"/>
        </w:rPr>
        <w:t xml:space="preserve">entry index (which takes 4bits for </w:t>
      </w:r>
      <w:proofErr w:type="spellStart"/>
      <w:r w:rsidR="00214C6F">
        <w:rPr>
          <w:rFonts w:eastAsiaTheme="minorEastAsia"/>
          <w:lang w:eastAsia="zh-CN"/>
        </w:rPr>
        <w:t>serachSpaceZero</w:t>
      </w:r>
      <w:proofErr w:type="spellEnd"/>
      <w:r w:rsidR="00214C6F">
        <w:rPr>
          <w:rFonts w:eastAsiaTheme="minorEastAsia"/>
          <w:lang w:eastAsia="zh-CN"/>
        </w:rPr>
        <w:t xml:space="preserve">) seems difficult to be </w:t>
      </w:r>
      <w:r w:rsidR="0034164F">
        <w:rPr>
          <w:rFonts w:eastAsiaTheme="minorEastAsia"/>
          <w:lang w:eastAsia="zh-CN"/>
        </w:rPr>
        <w:t>introduced</w:t>
      </w:r>
      <w:r w:rsidR="00214C6F">
        <w:rPr>
          <w:rFonts w:eastAsiaTheme="minorEastAsia"/>
          <w:lang w:eastAsia="zh-CN"/>
        </w:rPr>
        <w:t xml:space="preserve"> </w:t>
      </w:r>
      <w:r w:rsidR="0034164F">
        <w:rPr>
          <w:rFonts w:eastAsiaTheme="minorEastAsia"/>
          <w:lang w:eastAsia="zh-CN"/>
        </w:rPr>
        <w:t>in</w:t>
      </w:r>
      <w:r w:rsidR="00214C6F">
        <w:rPr>
          <w:rFonts w:eastAsiaTheme="minorEastAsia"/>
          <w:lang w:eastAsia="zh-CN"/>
        </w:rPr>
        <w:t xml:space="preserve"> MIB. </w:t>
      </w:r>
    </w:p>
    <w:p w14:paraId="4AFAF4FC" w14:textId="6BACC4FD" w:rsidR="00214C6F" w:rsidRDefault="00214C6F" w:rsidP="00214C6F">
      <w:pPr>
        <w:pStyle w:val="a0"/>
        <w:spacing w:before="120"/>
        <w:rPr>
          <w:rFonts w:eastAsiaTheme="minorEastAsia"/>
          <w:lang w:eastAsia="zh-CN"/>
        </w:rPr>
      </w:pPr>
      <w:r>
        <w:rPr>
          <w:rFonts w:eastAsiaTheme="minorEastAsia"/>
          <w:lang w:eastAsia="zh-CN"/>
        </w:rPr>
        <w:t xml:space="preserve">Similar to the existing </w:t>
      </w:r>
      <w:proofErr w:type="spellStart"/>
      <w:r>
        <w:rPr>
          <w:rFonts w:eastAsiaTheme="minorEastAsia"/>
          <w:lang w:eastAsia="zh-CN"/>
        </w:rPr>
        <w:t>mTRP</w:t>
      </w:r>
      <w:proofErr w:type="spellEnd"/>
      <w:r>
        <w:rPr>
          <w:rFonts w:eastAsiaTheme="minorEastAsia"/>
          <w:lang w:eastAsia="zh-CN"/>
        </w:rPr>
        <w:t xml:space="preserve"> scheme, </w:t>
      </w:r>
      <w:r w:rsidRPr="000366B9">
        <w:rPr>
          <w:rFonts w:eastAsiaTheme="minorEastAsia" w:hint="eastAsia"/>
          <w:b/>
          <w:bCs/>
          <w:lang w:eastAsia="zh-CN"/>
        </w:rPr>
        <w:t>Scheme 1</w:t>
      </w:r>
      <w:r>
        <w:rPr>
          <w:rFonts w:eastAsiaTheme="minorEastAsia"/>
          <w:lang w:eastAsia="zh-CN"/>
        </w:rPr>
        <w:t xml:space="preserve"> is limited to intra-slot PDCCH repetition</w:t>
      </w:r>
      <w:r w:rsidR="006C32F9">
        <w:rPr>
          <w:rFonts w:eastAsiaTheme="minorEastAsia"/>
          <w:lang w:eastAsia="zh-CN"/>
        </w:rPr>
        <w:t>, which does not have the s</w:t>
      </w:r>
      <w:r w:rsidR="006C32F9" w:rsidRPr="006C32F9">
        <w:rPr>
          <w:rFonts w:eastAsiaTheme="minorEastAsia"/>
          <w:lang w:eastAsia="zh-CN"/>
        </w:rPr>
        <w:t>cheduling timeline issues</w:t>
      </w:r>
      <w:r w:rsidR="006C32F9">
        <w:rPr>
          <w:rFonts w:eastAsiaTheme="minorEastAsia"/>
          <w:lang w:eastAsia="zh-CN"/>
        </w:rPr>
        <w:t xml:space="preserve"> as mentioned before. However, it </w:t>
      </w:r>
      <w:r>
        <w:rPr>
          <w:rFonts w:eastAsiaTheme="minorEastAsia"/>
          <w:lang w:eastAsia="zh-CN"/>
        </w:rPr>
        <w:t xml:space="preserve">requires additional signals due to the additional </w:t>
      </w:r>
      <w:proofErr w:type="spellStart"/>
      <w:r>
        <w:rPr>
          <w:rFonts w:eastAsiaTheme="minorEastAsia"/>
          <w:lang w:eastAsia="zh-CN"/>
        </w:rPr>
        <w:t>searchspace</w:t>
      </w:r>
      <w:proofErr w:type="spellEnd"/>
      <w:r>
        <w:rPr>
          <w:rFonts w:eastAsiaTheme="minorEastAsia"/>
          <w:lang w:eastAsia="zh-CN"/>
        </w:rPr>
        <w:t xml:space="preserve"> separately defined with its own </w:t>
      </w:r>
      <w:proofErr w:type="spellStart"/>
      <w:r>
        <w:rPr>
          <w:rFonts w:eastAsiaTheme="minorEastAsia"/>
          <w:lang w:eastAsia="zh-CN"/>
        </w:rPr>
        <w:t>searchspace</w:t>
      </w:r>
      <w:proofErr w:type="spellEnd"/>
      <w:r>
        <w:rPr>
          <w:rFonts w:eastAsiaTheme="minorEastAsia"/>
          <w:lang w:eastAsia="zh-CN"/>
        </w:rPr>
        <w:t xml:space="preserve"> id.</w:t>
      </w:r>
    </w:p>
    <w:p w14:paraId="6B418BF6" w14:textId="5768A8AA" w:rsidR="00214C6F" w:rsidRDefault="00214C6F" w:rsidP="003D71E7">
      <w:pPr>
        <w:pStyle w:val="a0"/>
        <w:spacing w:before="120"/>
        <w:rPr>
          <w:rFonts w:eastAsiaTheme="minorEastAsia"/>
          <w:lang w:eastAsia="zh-CN"/>
        </w:rPr>
      </w:pPr>
      <w:r>
        <w:rPr>
          <w:rFonts w:eastAsiaTheme="minorEastAsia" w:hint="eastAsia"/>
          <w:lang w:eastAsia="zh-CN"/>
        </w:rPr>
        <w:t>T</w:t>
      </w:r>
      <w:r>
        <w:rPr>
          <w:rFonts w:eastAsiaTheme="minorEastAsia"/>
          <w:lang w:eastAsia="zh-CN"/>
        </w:rPr>
        <w:t xml:space="preserve">o sum up, we have the following observation for </w:t>
      </w:r>
      <w:r w:rsidRPr="000366B9">
        <w:rPr>
          <w:rFonts w:eastAsiaTheme="minorEastAsia" w:hint="eastAsia"/>
          <w:b/>
          <w:bCs/>
          <w:lang w:eastAsia="zh-CN"/>
        </w:rPr>
        <w:t>Scheme 1</w:t>
      </w:r>
      <w:r>
        <w:rPr>
          <w:rFonts w:eastAsiaTheme="minorEastAsia"/>
          <w:lang w:eastAsia="zh-CN"/>
        </w:rPr>
        <w:t>,</w:t>
      </w:r>
    </w:p>
    <w:p w14:paraId="7B553FD1" w14:textId="412BCAD7" w:rsidR="00214C6F" w:rsidRPr="0032681B" w:rsidRDefault="00D808D3" w:rsidP="000366B9">
      <w:pPr>
        <w:pStyle w:val="a5"/>
        <w:rPr>
          <w:rFonts w:eastAsiaTheme="minorEastAsia"/>
          <w:lang w:eastAsia="zh-CN"/>
        </w:rPr>
      </w:pPr>
      <w:bookmarkStart w:id="24" w:name="_Ref189845051"/>
      <w:r>
        <w:t xml:space="preserve">Observation </w:t>
      </w:r>
      <w:fldSimple w:instr=" SEQ Observation \* ARABIC ">
        <w:r>
          <w:rPr>
            <w:noProof/>
          </w:rPr>
          <w:t>6</w:t>
        </w:r>
      </w:fldSimple>
      <w:r w:rsidR="00214C6F" w:rsidRPr="0032681B">
        <w:rPr>
          <w:rFonts w:eastAsiaTheme="minorEastAsia"/>
          <w:lang w:eastAsia="zh-CN"/>
        </w:rPr>
        <w:t xml:space="preserve">: For the PDCCH repetition </w:t>
      </w:r>
      <w:r w:rsidR="00307B05">
        <w:rPr>
          <w:rFonts w:eastAsiaTheme="minorEastAsia"/>
          <w:lang w:eastAsia="zh-CN"/>
        </w:rPr>
        <w:t>S</w:t>
      </w:r>
      <w:r w:rsidR="00214C6F" w:rsidRPr="0032681B">
        <w:rPr>
          <w:rFonts w:eastAsiaTheme="minorEastAsia"/>
          <w:lang w:eastAsia="zh-CN"/>
        </w:rPr>
        <w:t xml:space="preserve">cheme </w:t>
      </w:r>
      <w:r w:rsidR="00307B05">
        <w:rPr>
          <w:rFonts w:eastAsiaTheme="minorEastAsia"/>
          <w:lang w:eastAsia="zh-CN"/>
        </w:rPr>
        <w:t xml:space="preserve">1, i.e., </w:t>
      </w:r>
      <w:bookmarkStart w:id="25" w:name="_Hlk189768352"/>
      <w:r w:rsidR="0003415C">
        <w:rPr>
          <w:rFonts w:eastAsiaTheme="minorEastAsia"/>
          <w:lang w:eastAsia="zh-CN"/>
        </w:rPr>
        <w:t>reusing</w:t>
      </w:r>
      <w:r w:rsidR="0003415C" w:rsidRPr="0032681B">
        <w:rPr>
          <w:rFonts w:eastAsiaTheme="minorEastAsia"/>
          <w:lang w:eastAsia="zh-CN"/>
        </w:rPr>
        <w:t xml:space="preserve"> </w:t>
      </w:r>
      <w:proofErr w:type="spellStart"/>
      <w:r w:rsidR="00214C6F" w:rsidRPr="0032681B">
        <w:rPr>
          <w:rFonts w:eastAsiaTheme="minorEastAsia"/>
          <w:lang w:eastAsia="zh-CN"/>
        </w:rPr>
        <w:t>mTRP</w:t>
      </w:r>
      <w:proofErr w:type="spellEnd"/>
      <w:r w:rsidR="00214C6F" w:rsidRPr="0032681B">
        <w:rPr>
          <w:rFonts w:eastAsiaTheme="minorEastAsia"/>
          <w:lang w:eastAsia="zh-CN"/>
        </w:rPr>
        <w:t xml:space="preserve"> scheme</w:t>
      </w:r>
      <w:bookmarkEnd w:id="25"/>
      <w:r w:rsidR="00214C6F" w:rsidRPr="0032681B">
        <w:rPr>
          <w:rFonts w:eastAsiaTheme="minorEastAsia"/>
          <w:lang w:eastAsia="zh-CN"/>
        </w:rPr>
        <w:t>,</w:t>
      </w:r>
      <w:bookmarkEnd w:id="24"/>
      <w:r w:rsidR="003E5FBE">
        <w:rPr>
          <w:rFonts w:eastAsiaTheme="minorEastAsia"/>
          <w:lang w:eastAsia="zh-CN"/>
        </w:rPr>
        <w:t xml:space="preserve"> </w:t>
      </w:r>
    </w:p>
    <w:p w14:paraId="31B39476" w14:textId="1D6FD72A" w:rsidR="006C32F9" w:rsidRDefault="006C32F9" w:rsidP="00214C6F">
      <w:pPr>
        <w:pStyle w:val="a0"/>
        <w:numPr>
          <w:ilvl w:val="0"/>
          <w:numId w:val="45"/>
        </w:numPr>
        <w:spacing w:before="120"/>
        <w:rPr>
          <w:rFonts w:eastAsiaTheme="minorEastAsia"/>
          <w:b/>
          <w:bCs/>
          <w:lang w:eastAsia="zh-CN"/>
        </w:rPr>
      </w:pPr>
      <w:r>
        <w:rPr>
          <w:rFonts w:eastAsiaTheme="minorEastAsia" w:hint="eastAsia"/>
          <w:b/>
          <w:bCs/>
          <w:lang w:eastAsia="zh-CN"/>
        </w:rPr>
        <w:t>L</w:t>
      </w:r>
      <w:r>
        <w:rPr>
          <w:rFonts w:eastAsiaTheme="minorEastAsia"/>
          <w:b/>
          <w:bCs/>
          <w:lang w:eastAsia="zh-CN"/>
        </w:rPr>
        <w:t>imited to intra-slot PDCCH repetition</w:t>
      </w:r>
    </w:p>
    <w:p w14:paraId="013FED33" w14:textId="3A8620E9" w:rsidR="00913861" w:rsidRPr="000366B9" w:rsidRDefault="00B64846" w:rsidP="00214C6F">
      <w:pPr>
        <w:pStyle w:val="a0"/>
        <w:numPr>
          <w:ilvl w:val="0"/>
          <w:numId w:val="45"/>
        </w:numPr>
        <w:spacing w:before="120"/>
        <w:rPr>
          <w:rFonts w:eastAsiaTheme="minorEastAsia"/>
          <w:b/>
          <w:bCs/>
          <w:lang w:eastAsia="zh-CN"/>
        </w:rPr>
      </w:pPr>
      <w:r>
        <w:rPr>
          <w:rFonts w:eastAsiaTheme="minorEastAsia"/>
          <w:b/>
          <w:bCs/>
          <w:lang w:eastAsia="zh-CN"/>
        </w:rPr>
        <w:t>Potentially l</w:t>
      </w:r>
      <w:r w:rsidR="00913861" w:rsidRPr="000366B9">
        <w:rPr>
          <w:rFonts w:eastAsiaTheme="minorEastAsia" w:hint="eastAsia"/>
          <w:b/>
          <w:bCs/>
          <w:lang w:eastAsia="zh-CN"/>
        </w:rPr>
        <w:t>arge spec impacts</w:t>
      </w:r>
    </w:p>
    <w:p w14:paraId="33FD44CF" w14:textId="46A963CF" w:rsidR="00913861" w:rsidRPr="000366B9" w:rsidRDefault="00913861" w:rsidP="000366B9">
      <w:pPr>
        <w:pStyle w:val="a0"/>
        <w:numPr>
          <w:ilvl w:val="0"/>
          <w:numId w:val="45"/>
        </w:numPr>
        <w:spacing w:before="120"/>
        <w:rPr>
          <w:rFonts w:eastAsiaTheme="minorEastAsia"/>
          <w:b/>
          <w:bCs/>
          <w:lang w:eastAsia="zh-CN"/>
        </w:rPr>
      </w:pPr>
      <w:r w:rsidRPr="000366B9">
        <w:rPr>
          <w:rFonts w:eastAsiaTheme="minorEastAsia" w:hint="eastAsia"/>
          <w:b/>
          <w:bCs/>
          <w:lang w:eastAsia="zh-CN"/>
        </w:rPr>
        <w:t xml:space="preserve">Additional </w:t>
      </w:r>
      <w:proofErr w:type="spellStart"/>
      <w:r w:rsidRPr="000366B9">
        <w:rPr>
          <w:rFonts w:eastAsiaTheme="minorEastAsia" w:hint="eastAsia"/>
          <w:b/>
          <w:bCs/>
          <w:lang w:eastAsia="zh-CN"/>
        </w:rPr>
        <w:t>searchspace</w:t>
      </w:r>
      <w:proofErr w:type="spellEnd"/>
      <w:r w:rsidRPr="000366B9">
        <w:rPr>
          <w:rFonts w:eastAsiaTheme="minorEastAsia" w:hint="eastAsia"/>
          <w:b/>
          <w:bCs/>
          <w:lang w:eastAsia="zh-CN"/>
        </w:rPr>
        <w:t xml:space="preserve"> for repetition are defined separately with its own </w:t>
      </w:r>
      <w:proofErr w:type="spellStart"/>
      <w:r w:rsidRPr="000366B9">
        <w:rPr>
          <w:rFonts w:eastAsiaTheme="minorEastAsia" w:hint="eastAsia"/>
          <w:b/>
          <w:bCs/>
          <w:lang w:eastAsia="zh-CN"/>
        </w:rPr>
        <w:t>searchspace</w:t>
      </w:r>
      <w:proofErr w:type="spellEnd"/>
      <w:r w:rsidRPr="000366B9">
        <w:rPr>
          <w:rFonts w:eastAsiaTheme="minorEastAsia" w:hint="eastAsia"/>
          <w:b/>
          <w:bCs/>
          <w:lang w:eastAsia="zh-CN"/>
        </w:rPr>
        <w:t xml:space="preserve"> id, which generally </w:t>
      </w:r>
      <w:r w:rsidR="00F938A6" w:rsidRPr="000366B9">
        <w:rPr>
          <w:rFonts w:eastAsiaTheme="minorEastAsia" w:hint="eastAsia"/>
          <w:b/>
          <w:bCs/>
          <w:lang w:eastAsia="zh-CN"/>
        </w:rPr>
        <w:t xml:space="preserve">requires additional </w:t>
      </w:r>
      <w:proofErr w:type="spellStart"/>
      <w:r w:rsidR="00F938A6" w:rsidRPr="000366B9">
        <w:rPr>
          <w:rFonts w:eastAsiaTheme="minorEastAsia" w:hint="eastAsia"/>
          <w:b/>
          <w:bCs/>
          <w:lang w:eastAsia="zh-CN"/>
        </w:rPr>
        <w:t>signalings</w:t>
      </w:r>
      <w:proofErr w:type="spellEnd"/>
      <w:r w:rsidR="00F938A6" w:rsidRPr="000366B9">
        <w:rPr>
          <w:rFonts w:eastAsiaTheme="minorEastAsia" w:hint="eastAsia"/>
          <w:b/>
          <w:bCs/>
          <w:lang w:eastAsia="zh-CN"/>
        </w:rPr>
        <w:t xml:space="preserve">. Particularly, the signaling overheads seems impossible for </w:t>
      </w:r>
      <w:proofErr w:type="spellStart"/>
      <w:r w:rsidR="009E2EB4" w:rsidRPr="009E2EB4">
        <w:rPr>
          <w:rFonts w:eastAsiaTheme="minorEastAsia"/>
          <w:b/>
          <w:bCs/>
          <w:lang w:eastAsia="zh-CN"/>
        </w:rPr>
        <w:t>searchSpaceZero</w:t>
      </w:r>
      <w:proofErr w:type="spellEnd"/>
      <w:r w:rsidR="00F938A6" w:rsidRPr="000366B9">
        <w:rPr>
          <w:rFonts w:eastAsiaTheme="minorEastAsia" w:hint="eastAsia"/>
          <w:b/>
          <w:bCs/>
          <w:lang w:eastAsia="zh-CN"/>
        </w:rPr>
        <w:t>, since no more bits than 1 reserved bit can be delivered by MIB.</w:t>
      </w:r>
    </w:p>
    <w:p w14:paraId="2E31B2F1" w14:textId="77777777" w:rsidR="00BE4022" w:rsidRDefault="00BE4022" w:rsidP="003D71E7">
      <w:pPr>
        <w:pStyle w:val="a0"/>
        <w:spacing w:before="120"/>
        <w:rPr>
          <w:rFonts w:eastAsiaTheme="minorEastAsia"/>
          <w:lang w:eastAsia="zh-CN"/>
        </w:rPr>
      </w:pPr>
    </w:p>
    <w:p w14:paraId="3CA56E1F" w14:textId="65FD8536" w:rsidR="00390260" w:rsidRDefault="00396170" w:rsidP="00390260">
      <w:pPr>
        <w:pStyle w:val="a0"/>
        <w:numPr>
          <w:ilvl w:val="0"/>
          <w:numId w:val="43"/>
        </w:numPr>
        <w:spacing w:before="120"/>
        <w:rPr>
          <w:rFonts w:eastAsiaTheme="minorEastAsia"/>
          <w:lang w:eastAsia="zh-CN"/>
        </w:rPr>
      </w:pPr>
      <w:r w:rsidRPr="000366B9">
        <w:rPr>
          <w:rFonts w:eastAsiaTheme="minorEastAsia" w:hint="eastAsia"/>
          <w:b/>
          <w:bCs/>
          <w:lang w:eastAsia="zh-CN"/>
        </w:rPr>
        <w:t>Defining a</w:t>
      </w:r>
      <w:r w:rsidR="00390260" w:rsidRPr="000366B9">
        <w:rPr>
          <w:rFonts w:eastAsiaTheme="minorEastAsia" w:hint="eastAsia"/>
          <w:b/>
          <w:bCs/>
          <w:lang w:eastAsia="zh-CN"/>
        </w:rPr>
        <w:t>dditional MOs</w:t>
      </w:r>
      <w:r w:rsidR="00390260">
        <w:rPr>
          <w:rFonts w:eastAsiaTheme="minorEastAsia"/>
          <w:lang w:eastAsia="zh-CN"/>
        </w:rPr>
        <w:t xml:space="preserve">: </w:t>
      </w:r>
      <w:r>
        <w:rPr>
          <w:rFonts w:eastAsiaTheme="minorEastAsia" w:hint="eastAsia"/>
          <w:lang w:eastAsia="zh-CN"/>
        </w:rPr>
        <w:t>T</w:t>
      </w:r>
      <w:r>
        <w:rPr>
          <w:rFonts w:eastAsiaTheme="minorEastAsia"/>
          <w:lang w:eastAsia="zh-CN"/>
        </w:rPr>
        <w:t xml:space="preserve">his scheme is </w:t>
      </w:r>
      <w:r w:rsidR="00CB73C9">
        <w:rPr>
          <w:rFonts w:eastAsiaTheme="minorEastAsia"/>
          <w:lang w:eastAsia="zh-CN"/>
        </w:rPr>
        <w:t>to</w:t>
      </w:r>
      <w:r>
        <w:rPr>
          <w:rFonts w:eastAsiaTheme="minorEastAsia"/>
          <w:lang w:eastAsia="zh-CN"/>
        </w:rPr>
        <w:t xml:space="preserve"> defin</w:t>
      </w:r>
      <w:r w:rsidR="00CB73C9">
        <w:rPr>
          <w:rFonts w:eastAsiaTheme="minorEastAsia"/>
          <w:lang w:eastAsia="zh-CN"/>
        </w:rPr>
        <w:t>e</w:t>
      </w:r>
      <w:r>
        <w:rPr>
          <w:rFonts w:eastAsiaTheme="minorEastAsia"/>
          <w:lang w:eastAsia="zh-CN"/>
        </w:rPr>
        <w:t xml:space="preserve"> additional MOs on top of the legacy MOs of the </w:t>
      </w:r>
      <w:proofErr w:type="spellStart"/>
      <w:r>
        <w:rPr>
          <w:rFonts w:eastAsiaTheme="minorEastAsia"/>
          <w:lang w:eastAsia="zh-CN"/>
        </w:rPr>
        <w:t>searchspace</w:t>
      </w:r>
      <w:proofErr w:type="spellEnd"/>
      <w:r>
        <w:rPr>
          <w:rFonts w:eastAsiaTheme="minorEastAsia"/>
          <w:lang w:eastAsia="zh-CN"/>
        </w:rPr>
        <w:t xml:space="preserve">. For example, for an entry defined by </w:t>
      </w:r>
      <w:proofErr w:type="spellStart"/>
      <w:r>
        <w:rPr>
          <w:rFonts w:eastAsiaTheme="minorEastAsia"/>
          <w:lang w:eastAsia="zh-CN"/>
        </w:rPr>
        <w:t>searchSpaceZero</w:t>
      </w:r>
      <w:proofErr w:type="spellEnd"/>
      <w:r>
        <w:rPr>
          <w:rFonts w:eastAsiaTheme="minorEastAsia"/>
          <w:lang w:eastAsia="zh-CN"/>
        </w:rPr>
        <w:t xml:space="preserve"> table, an additional first symbol index is defined to create one more additional MO. D</w:t>
      </w:r>
      <w:r w:rsidRPr="008C537D">
        <w:rPr>
          <w:rFonts w:eastAsiaTheme="minorEastAsia"/>
          <w:lang w:eastAsia="zh-CN"/>
        </w:rPr>
        <w:t>epending on how to define the mapping rule of the MOs to the SSB index</w:t>
      </w:r>
      <w:r>
        <w:rPr>
          <w:rFonts w:eastAsiaTheme="minorEastAsia"/>
          <w:lang w:eastAsia="zh-CN"/>
        </w:rPr>
        <w:t xml:space="preserve"> or the legacy MOs</w:t>
      </w:r>
      <w:r w:rsidRPr="008C537D">
        <w:rPr>
          <w:rFonts w:eastAsiaTheme="minorEastAsia"/>
          <w:lang w:eastAsia="zh-CN"/>
        </w:rPr>
        <w:t>, the PDCCH repetitions can be flexibly defined to be inter-slot or intra-slot.</w:t>
      </w:r>
    </w:p>
    <w:p w14:paraId="0BEBB980" w14:textId="67C1012F" w:rsidR="00390260" w:rsidRDefault="00396170" w:rsidP="000366B9">
      <w:pPr>
        <w:pStyle w:val="a0"/>
        <w:numPr>
          <w:ilvl w:val="0"/>
          <w:numId w:val="43"/>
        </w:numPr>
        <w:spacing w:before="120"/>
        <w:rPr>
          <w:rFonts w:eastAsiaTheme="minorEastAsia"/>
          <w:lang w:eastAsia="zh-CN"/>
        </w:rPr>
      </w:pPr>
      <w:r w:rsidRPr="000366B9">
        <w:rPr>
          <w:rFonts w:eastAsiaTheme="minorEastAsia" w:hint="eastAsia"/>
          <w:b/>
          <w:bCs/>
          <w:lang w:eastAsia="zh-CN"/>
        </w:rPr>
        <w:t>Redefin</w:t>
      </w:r>
      <w:r w:rsidR="00FD10E7">
        <w:rPr>
          <w:rFonts w:eastAsiaTheme="minorEastAsia"/>
          <w:b/>
          <w:bCs/>
          <w:lang w:eastAsia="zh-CN"/>
        </w:rPr>
        <w:t>ing</w:t>
      </w:r>
      <w:r w:rsidRPr="000366B9">
        <w:rPr>
          <w:rFonts w:eastAsiaTheme="minorEastAsia" w:hint="eastAsia"/>
          <w:b/>
          <w:bCs/>
          <w:lang w:eastAsia="zh-CN"/>
        </w:rPr>
        <w:t xml:space="preserve"> the association between the MOs and the SSB index</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his scheme is </w:t>
      </w:r>
      <w:r w:rsidR="00CB73C9">
        <w:rPr>
          <w:rFonts w:eastAsiaTheme="minorEastAsia"/>
          <w:lang w:eastAsia="zh-CN"/>
        </w:rPr>
        <w:t>to</w:t>
      </w:r>
      <w:r>
        <w:rPr>
          <w:rFonts w:eastAsiaTheme="minorEastAsia"/>
          <w:lang w:eastAsia="zh-CN"/>
        </w:rPr>
        <w:t xml:space="preserve"> redefin</w:t>
      </w:r>
      <w:r w:rsidR="00CB73C9">
        <w:rPr>
          <w:rFonts w:eastAsiaTheme="minorEastAsia"/>
          <w:lang w:eastAsia="zh-CN"/>
        </w:rPr>
        <w:t>e</w:t>
      </w:r>
      <w:r>
        <w:rPr>
          <w:rFonts w:eastAsiaTheme="minorEastAsia"/>
          <w:lang w:eastAsia="zh-CN"/>
        </w:rPr>
        <w:t xml:space="preserve"> the association between the MOs and the SSB index. In current spec (e.g., Table 13-13 in TS38.213 for Multiplexing pattern 1), when number of MOs per slot is 2, and M=1/2, there are two MOs within a slot and respectively associated with two consecutive SSB indexes. Therefore, it is possible to redefine the mapping between MOs and SSB indexes, such that the two MOs within the same slot can be associated with the same SSB index for PDCCH repetition</w:t>
      </w:r>
      <w:r>
        <w:rPr>
          <w:rFonts w:eastAsiaTheme="minorEastAsia" w:hint="eastAsia"/>
          <w:iCs/>
          <w:lang w:eastAsia="zh-CN"/>
        </w:rPr>
        <w:t>.</w:t>
      </w:r>
    </w:p>
    <w:p w14:paraId="318BFCC6" w14:textId="3563E0A9" w:rsidR="00396170" w:rsidRDefault="00396170" w:rsidP="000366B9">
      <w:pPr>
        <w:pStyle w:val="a0"/>
        <w:numPr>
          <w:ilvl w:val="0"/>
          <w:numId w:val="43"/>
        </w:numPr>
        <w:spacing w:before="120"/>
        <w:rPr>
          <w:rFonts w:eastAsiaTheme="minorEastAsia"/>
          <w:lang w:eastAsia="zh-CN"/>
        </w:rPr>
      </w:pPr>
      <w:r>
        <w:rPr>
          <w:rFonts w:eastAsiaTheme="minorEastAsia"/>
          <w:b/>
          <w:bCs/>
          <w:lang w:eastAsia="zh-CN"/>
        </w:rPr>
        <w:t>L</w:t>
      </w:r>
      <w:r w:rsidRPr="000366B9">
        <w:rPr>
          <w:rFonts w:eastAsiaTheme="minorEastAsia" w:hint="eastAsia"/>
          <w:b/>
          <w:bCs/>
          <w:lang w:eastAsia="zh-CN"/>
        </w:rPr>
        <w:t>ink</w:t>
      </w:r>
      <w:r>
        <w:rPr>
          <w:rFonts w:eastAsiaTheme="minorEastAsia"/>
          <w:b/>
          <w:bCs/>
          <w:lang w:eastAsia="zh-CN"/>
        </w:rPr>
        <w:t>ing</w:t>
      </w:r>
      <w:r w:rsidRPr="000366B9">
        <w:rPr>
          <w:rFonts w:eastAsiaTheme="minorEastAsia" w:hint="eastAsia"/>
          <w:b/>
          <w:bCs/>
          <w:lang w:eastAsia="zh-CN"/>
        </w:rPr>
        <w:t xml:space="preserve"> the two candidate monitoring occasions associated with each SSB index in two consecutive slots</w:t>
      </w:r>
      <w:r>
        <w:rPr>
          <w:rFonts w:eastAsiaTheme="minorEastAsia"/>
          <w:lang w:eastAsia="zh-CN"/>
        </w:rPr>
        <w:t>:</w:t>
      </w:r>
      <w:r w:rsidRPr="00396170">
        <w:rPr>
          <w:rFonts w:eastAsiaTheme="minorEastAsia"/>
          <w:lang w:eastAsia="zh-CN"/>
        </w:rPr>
        <w:t xml:space="preserve"> According to </w:t>
      </w:r>
      <w:r w:rsidR="009A7576">
        <w:rPr>
          <w:rFonts w:eastAsiaTheme="minorEastAsia"/>
          <w:lang w:eastAsia="zh-CN"/>
        </w:rPr>
        <w:t xml:space="preserve">the </w:t>
      </w:r>
      <w:r w:rsidRPr="00396170">
        <w:rPr>
          <w:rFonts w:eastAsiaTheme="minorEastAsia"/>
          <w:lang w:eastAsia="zh-CN"/>
        </w:rPr>
        <w:t xml:space="preserve">current spec, neither </w:t>
      </w:r>
      <w:proofErr w:type="spellStart"/>
      <w:r w:rsidRPr="00396170">
        <w:rPr>
          <w:rFonts w:eastAsiaTheme="minorEastAsia"/>
          <w:lang w:eastAsia="zh-CN"/>
        </w:rPr>
        <w:t>gNB</w:t>
      </w:r>
      <w:proofErr w:type="spellEnd"/>
      <w:r w:rsidRPr="00396170">
        <w:rPr>
          <w:rFonts w:eastAsiaTheme="minorEastAsia"/>
          <w:lang w:eastAsia="zh-CN"/>
        </w:rPr>
        <w:t xml:space="preserve"> nor UE assumes that the two candidate monitoring occasions are both available and carry the same PDCCH. It is straightforward to specify the two monitoring occasions to be bound for repeating a same PDCCH</w:t>
      </w:r>
      <w:r w:rsidR="009360AE">
        <w:rPr>
          <w:rFonts w:eastAsiaTheme="minorEastAsia"/>
          <w:lang w:eastAsia="zh-CN"/>
        </w:rPr>
        <w:t>.</w:t>
      </w:r>
    </w:p>
    <w:p w14:paraId="5ED57648" w14:textId="40A4A23A" w:rsidR="00A52E88" w:rsidRDefault="00A52E88" w:rsidP="00EE7535">
      <w:pPr>
        <w:pStyle w:val="a0"/>
        <w:spacing w:before="120"/>
        <w:rPr>
          <w:rFonts w:eastAsiaTheme="minorEastAsia"/>
          <w:lang w:eastAsia="zh-CN"/>
        </w:rPr>
      </w:pPr>
    </w:p>
    <w:p w14:paraId="38AF7BD5" w14:textId="1ECE2B91" w:rsidR="00913F92" w:rsidRDefault="002261E3" w:rsidP="00913F92">
      <w:pPr>
        <w:pStyle w:val="a0"/>
        <w:spacing w:before="120"/>
        <w:rPr>
          <w:rFonts w:eastAsiaTheme="minorEastAsia"/>
          <w:lang w:eastAsia="zh-CN"/>
        </w:rPr>
      </w:pPr>
      <w:r>
        <w:rPr>
          <w:rFonts w:eastAsiaTheme="minorEastAsia"/>
          <w:lang w:eastAsia="zh-CN"/>
        </w:rPr>
        <w:lastRenderedPageBreak/>
        <w:t xml:space="preserve">Compared with </w:t>
      </w:r>
      <w:r w:rsidRPr="000366B9">
        <w:rPr>
          <w:rFonts w:eastAsiaTheme="minorEastAsia" w:hint="eastAsia"/>
          <w:b/>
          <w:bCs/>
          <w:lang w:eastAsia="zh-CN"/>
        </w:rPr>
        <w:t>Scheme 1</w:t>
      </w:r>
      <w:r>
        <w:rPr>
          <w:rFonts w:eastAsiaTheme="minorEastAsia"/>
          <w:lang w:eastAsia="zh-CN"/>
        </w:rPr>
        <w:t>, a</w:t>
      </w:r>
      <w:r w:rsidR="006C32F9">
        <w:rPr>
          <w:rFonts w:eastAsiaTheme="minorEastAsia"/>
          <w:lang w:eastAsia="zh-CN"/>
        </w:rPr>
        <w:t xml:space="preserve">ll of the schemes do not need to additionally define another </w:t>
      </w:r>
      <w:proofErr w:type="spellStart"/>
      <w:r w:rsidR="006C32F9">
        <w:rPr>
          <w:rFonts w:eastAsiaTheme="minorEastAsia"/>
          <w:lang w:eastAsia="zh-CN"/>
        </w:rPr>
        <w:t>searchspace</w:t>
      </w:r>
      <w:proofErr w:type="spellEnd"/>
      <w:r w:rsidR="009360AE">
        <w:rPr>
          <w:rFonts w:eastAsiaTheme="minorEastAsia"/>
          <w:lang w:eastAsia="zh-CN"/>
        </w:rPr>
        <w:t xml:space="preserve">, and thus do not require extra signaling overheads for the additional </w:t>
      </w:r>
      <w:proofErr w:type="spellStart"/>
      <w:r w:rsidR="009360AE">
        <w:rPr>
          <w:rFonts w:eastAsiaTheme="minorEastAsia"/>
          <w:lang w:eastAsia="zh-CN"/>
        </w:rPr>
        <w:t>searchspace</w:t>
      </w:r>
      <w:proofErr w:type="spellEnd"/>
      <w:r w:rsidR="009360AE">
        <w:rPr>
          <w:rFonts w:eastAsiaTheme="minorEastAsia"/>
          <w:lang w:eastAsia="zh-CN"/>
        </w:rPr>
        <w:t xml:space="preserve"> id and linking id.</w:t>
      </w:r>
      <w:r w:rsidR="005276DA">
        <w:rPr>
          <w:rFonts w:eastAsiaTheme="minorEastAsia"/>
          <w:lang w:eastAsia="zh-CN"/>
        </w:rPr>
        <w:t xml:space="preserve"> </w:t>
      </w:r>
    </w:p>
    <w:p w14:paraId="3F2E6A7A" w14:textId="53AE88F6" w:rsidR="00913F92" w:rsidRDefault="009360AE" w:rsidP="00913F92">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Pr="000366B9">
        <w:rPr>
          <w:rFonts w:eastAsiaTheme="minorEastAsia" w:hint="eastAsia"/>
          <w:b/>
          <w:bCs/>
          <w:lang w:eastAsia="zh-CN"/>
        </w:rPr>
        <w:t>Scheme 2</w:t>
      </w:r>
      <w:r>
        <w:rPr>
          <w:rFonts w:eastAsiaTheme="minorEastAsia"/>
          <w:lang w:eastAsia="zh-CN"/>
        </w:rPr>
        <w:t xml:space="preserve">, both intra-slot and inter-slot PDCCH repetition can be </w:t>
      </w:r>
      <w:r w:rsidR="00AA4AB0">
        <w:rPr>
          <w:rFonts w:eastAsiaTheme="minorEastAsia"/>
          <w:lang w:eastAsia="zh-CN"/>
        </w:rPr>
        <w:t xml:space="preserve">realized </w:t>
      </w:r>
      <w:r w:rsidR="00FF7579">
        <w:rPr>
          <w:rFonts w:eastAsiaTheme="minorEastAsia"/>
          <w:lang w:eastAsia="zh-CN"/>
        </w:rPr>
        <w:t xml:space="preserve">by designing the mapping rule of the additional </w:t>
      </w:r>
      <w:proofErr w:type="spellStart"/>
      <w:r w:rsidR="00FF7579">
        <w:rPr>
          <w:rFonts w:eastAsiaTheme="minorEastAsia"/>
          <w:lang w:eastAsia="zh-CN"/>
        </w:rPr>
        <w:t>MOs.</w:t>
      </w:r>
      <w:proofErr w:type="spellEnd"/>
      <w:r w:rsidR="00FF7579">
        <w:rPr>
          <w:rFonts w:eastAsiaTheme="minorEastAsia"/>
          <w:lang w:eastAsia="zh-CN"/>
        </w:rPr>
        <w:t xml:space="preserve"> </w:t>
      </w:r>
      <w:r w:rsidR="00CC43E8">
        <w:rPr>
          <w:rFonts w:eastAsiaTheme="minorEastAsia"/>
          <w:lang w:eastAsia="zh-CN"/>
        </w:rPr>
        <w:t xml:space="preserve">In the intra-slot case, the </w:t>
      </w:r>
      <w:r w:rsidR="00CC43E8" w:rsidRPr="00CC43E8">
        <w:rPr>
          <w:rFonts w:eastAsiaTheme="minorEastAsia"/>
          <w:lang w:eastAsia="zh-CN"/>
        </w:rPr>
        <w:t>scheduling timeline issues</w:t>
      </w:r>
      <w:r w:rsidR="00CC43E8">
        <w:rPr>
          <w:rFonts w:eastAsiaTheme="minorEastAsia"/>
          <w:lang w:eastAsia="zh-CN"/>
        </w:rPr>
        <w:t xml:space="preserve"> can be avoided.</w:t>
      </w:r>
      <w:r w:rsidR="00E3081C">
        <w:rPr>
          <w:rFonts w:eastAsiaTheme="minorEastAsia"/>
          <w:lang w:eastAsia="zh-CN"/>
        </w:rPr>
        <w:t xml:space="preserve"> </w:t>
      </w:r>
      <w:r w:rsidR="00FF7579">
        <w:rPr>
          <w:rFonts w:eastAsiaTheme="minorEastAsia"/>
          <w:lang w:eastAsia="zh-CN"/>
        </w:rPr>
        <w:t xml:space="preserve">The spec impacts include an additional start symbol index in the </w:t>
      </w:r>
      <w:proofErr w:type="spellStart"/>
      <w:r w:rsidR="00FF7579">
        <w:rPr>
          <w:rFonts w:eastAsiaTheme="minorEastAsia"/>
          <w:lang w:eastAsia="zh-CN"/>
        </w:rPr>
        <w:t>searchSpaceZero</w:t>
      </w:r>
      <w:proofErr w:type="spellEnd"/>
      <w:r w:rsidR="00FF7579">
        <w:rPr>
          <w:rFonts w:eastAsiaTheme="minorEastAsia"/>
          <w:lang w:eastAsia="zh-CN"/>
        </w:rPr>
        <w:t xml:space="preserve"> table, and the mapping rule of the additional </w:t>
      </w:r>
      <w:proofErr w:type="spellStart"/>
      <w:r w:rsidR="00FF7579">
        <w:rPr>
          <w:rFonts w:eastAsiaTheme="minorEastAsia"/>
          <w:lang w:eastAsia="zh-CN"/>
        </w:rPr>
        <w:t>MOs.</w:t>
      </w:r>
      <w:proofErr w:type="spellEnd"/>
    </w:p>
    <w:p w14:paraId="2C8D77BD" w14:textId="1858CCA7" w:rsidR="00E3081C" w:rsidRDefault="00CC43E8" w:rsidP="00E3081C">
      <w:pPr>
        <w:pStyle w:val="a0"/>
        <w:spacing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Pr="000366B9">
        <w:rPr>
          <w:rFonts w:eastAsiaTheme="minorEastAsia" w:hint="eastAsia"/>
          <w:b/>
          <w:bCs/>
          <w:lang w:eastAsia="zh-CN"/>
        </w:rPr>
        <w:t>Scheme 3</w:t>
      </w:r>
      <w:r>
        <w:rPr>
          <w:rFonts w:eastAsiaTheme="minorEastAsia"/>
          <w:lang w:eastAsia="zh-CN"/>
        </w:rPr>
        <w:t xml:space="preserve">, </w:t>
      </w:r>
      <w:r w:rsidR="00552E4D">
        <w:rPr>
          <w:rFonts w:eastAsiaTheme="minorEastAsia"/>
          <w:lang w:eastAsia="zh-CN"/>
        </w:rPr>
        <w:t>it is l</w:t>
      </w:r>
      <w:r w:rsidR="00552E4D" w:rsidRPr="00552E4D">
        <w:rPr>
          <w:rFonts w:eastAsiaTheme="minorEastAsia"/>
          <w:lang w:eastAsia="zh-CN"/>
        </w:rPr>
        <w:t>imited to intra-slot PDCCH repetition, without inducing scheduling timeline issues</w:t>
      </w:r>
      <w:r w:rsidR="00552E4D">
        <w:rPr>
          <w:rFonts w:eastAsiaTheme="minorEastAsia"/>
          <w:lang w:eastAsia="zh-CN"/>
        </w:rPr>
        <w:t xml:space="preserve">. However, </w:t>
      </w:r>
      <w:r w:rsidR="00E3081C">
        <w:rPr>
          <w:rFonts w:eastAsiaTheme="minorEastAsia"/>
          <w:lang w:eastAsia="zh-CN"/>
        </w:rPr>
        <w:t xml:space="preserve">only selected entries of the </w:t>
      </w:r>
      <w:proofErr w:type="spellStart"/>
      <w:r w:rsidR="00E3081C">
        <w:rPr>
          <w:rFonts w:eastAsiaTheme="minorEastAsia"/>
          <w:lang w:eastAsia="zh-CN"/>
        </w:rPr>
        <w:t>searchSpaceZero</w:t>
      </w:r>
      <w:proofErr w:type="spellEnd"/>
      <w:r w:rsidR="00E3081C">
        <w:rPr>
          <w:rFonts w:eastAsiaTheme="minorEastAsia"/>
          <w:lang w:eastAsia="zh-CN"/>
        </w:rPr>
        <w:t xml:space="preserve"> can be used by the network, imposing the undesirable scheduling restriction. The spec impacts include a redefinition of the mapping rule of SSB index</w:t>
      </w:r>
      <w:r w:rsidR="009A7576">
        <w:rPr>
          <w:rFonts w:eastAsiaTheme="minorEastAsia"/>
          <w:lang w:eastAsia="zh-CN"/>
        </w:rPr>
        <w:t>es</w:t>
      </w:r>
      <w:r w:rsidR="00E3081C">
        <w:rPr>
          <w:rFonts w:eastAsiaTheme="minorEastAsia"/>
          <w:lang w:eastAsia="zh-CN"/>
        </w:rPr>
        <w:t xml:space="preserve"> to </w:t>
      </w:r>
      <w:proofErr w:type="spellStart"/>
      <w:r w:rsidR="00E3081C">
        <w:rPr>
          <w:rFonts w:eastAsiaTheme="minorEastAsia"/>
          <w:lang w:eastAsia="zh-CN"/>
        </w:rPr>
        <w:t>MOs.</w:t>
      </w:r>
      <w:proofErr w:type="spellEnd"/>
    </w:p>
    <w:p w14:paraId="13888F9D" w14:textId="62221EBB" w:rsidR="00053468" w:rsidRDefault="00E3081C" w:rsidP="00053468">
      <w:pPr>
        <w:pStyle w:val="a0"/>
        <w:spacing w:before="120"/>
        <w:rPr>
          <w:rFonts w:eastAsiaTheme="minorEastAsia"/>
          <w:lang w:eastAsia="zh-CN"/>
        </w:rPr>
      </w:pPr>
      <w:r>
        <w:rPr>
          <w:rFonts w:eastAsiaTheme="minorEastAsia"/>
          <w:lang w:eastAsia="zh-CN"/>
        </w:rPr>
        <w:t xml:space="preserve">For </w:t>
      </w:r>
      <w:r w:rsidRPr="000366B9">
        <w:rPr>
          <w:rFonts w:eastAsiaTheme="minorEastAsia" w:hint="eastAsia"/>
          <w:b/>
          <w:bCs/>
          <w:lang w:eastAsia="zh-CN"/>
        </w:rPr>
        <w:t>Scheme 4</w:t>
      </w:r>
      <w:r>
        <w:rPr>
          <w:rFonts w:eastAsiaTheme="minorEastAsia"/>
          <w:lang w:eastAsia="zh-CN"/>
        </w:rPr>
        <w:t xml:space="preserve">, </w:t>
      </w:r>
      <w:r w:rsidR="00552E4D">
        <w:rPr>
          <w:rFonts w:eastAsiaTheme="minorEastAsia"/>
          <w:lang w:eastAsia="zh-CN"/>
        </w:rPr>
        <w:t xml:space="preserve">it is limited to inter-slot PDCCH repetition, which could </w:t>
      </w:r>
      <w:r w:rsidR="009A7576">
        <w:rPr>
          <w:rFonts w:eastAsiaTheme="minorEastAsia"/>
          <w:lang w:eastAsia="zh-CN"/>
        </w:rPr>
        <w:t>induce</w:t>
      </w:r>
      <w:r w:rsidR="00AA4AB0">
        <w:rPr>
          <w:rFonts w:eastAsiaTheme="minorEastAsia"/>
          <w:lang w:eastAsia="zh-CN"/>
        </w:rPr>
        <w:t xml:space="preserve"> </w:t>
      </w:r>
      <w:r w:rsidR="00552E4D">
        <w:rPr>
          <w:rFonts w:eastAsiaTheme="minorEastAsia"/>
          <w:lang w:eastAsia="zh-CN"/>
        </w:rPr>
        <w:t xml:space="preserve">the </w:t>
      </w:r>
      <w:r w:rsidR="00552E4D" w:rsidRPr="00552E4D">
        <w:rPr>
          <w:rFonts w:eastAsiaTheme="minorEastAsia"/>
          <w:lang w:eastAsia="zh-CN"/>
        </w:rPr>
        <w:t>scheduling timeline issues</w:t>
      </w:r>
      <w:r w:rsidR="00AA4AB0">
        <w:rPr>
          <w:rFonts w:eastAsiaTheme="minorEastAsia"/>
          <w:lang w:eastAsia="zh-CN"/>
        </w:rPr>
        <w:t xml:space="preserve"> as mentioned in </w:t>
      </w:r>
      <w:r w:rsidR="00AA4AB0" w:rsidRPr="000366B9">
        <w:rPr>
          <w:rFonts w:eastAsiaTheme="minorEastAsia" w:hint="eastAsia"/>
          <w:b/>
          <w:bCs/>
          <w:lang w:eastAsia="zh-CN"/>
        </w:rPr>
        <w:t>Section 3.1.3</w:t>
      </w:r>
      <w:r w:rsidR="00552E4D">
        <w:rPr>
          <w:rFonts w:eastAsiaTheme="minorEastAsia"/>
          <w:lang w:eastAsia="zh-CN"/>
        </w:rPr>
        <w:t xml:space="preserve">. </w:t>
      </w:r>
      <w:r w:rsidR="00AA4AB0">
        <w:rPr>
          <w:rFonts w:eastAsiaTheme="minorEastAsia"/>
          <w:lang w:eastAsia="zh-CN"/>
        </w:rPr>
        <w:t>S</w:t>
      </w:r>
      <w:r w:rsidR="00053468">
        <w:rPr>
          <w:rFonts w:eastAsiaTheme="minorEastAsia"/>
          <w:lang w:eastAsia="zh-CN"/>
        </w:rPr>
        <w:t xml:space="preserve">everal solutions can be used to alleviate the </w:t>
      </w:r>
      <w:r w:rsidR="00053468" w:rsidRPr="00552E4D">
        <w:rPr>
          <w:rFonts w:eastAsiaTheme="minorEastAsia"/>
          <w:lang w:eastAsia="zh-CN"/>
        </w:rPr>
        <w:t>scheduling timeline issues</w:t>
      </w:r>
      <w:r w:rsidR="00053468">
        <w:rPr>
          <w:rFonts w:eastAsiaTheme="minorEastAsia"/>
          <w:lang w:eastAsia="zh-CN"/>
        </w:rPr>
        <w:t xml:space="preserve">, </w:t>
      </w:r>
      <w:r w:rsidR="00AA4AB0">
        <w:rPr>
          <w:rFonts w:eastAsiaTheme="minorEastAsia"/>
          <w:lang w:eastAsia="zh-CN"/>
        </w:rPr>
        <w:t xml:space="preserve">but </w:t>
      </w:r>
      <w:r w:rsidR="00053468">
        <w:rPr>
          <w:rFonts w:eastAsiaTheme="minorEastAsia"/>
          <w:lang w:eastAsia="zh-CN"/>
        </w:rPr>
        <w:t xml:space="preserve">the </w:t>
      </w:r>
      <w:r w:rsidR="00053468" w:rsidRPr="00053468">
        <w:rPr>
          <w:rFonts w:eastAsiaTheme="minorEastAsia"/>
          <w:lang w:eastAsia="zh-CN"/>
        </w:rPr>
        <w:t>timeline restriction between PDCCH and PDSCH may not be guaranteed</w:t>
      </w:r>
      <w:r w:rsidR="00CD6342">
        <w:rPr>
          <w:rFonts w:eastAsiaTheme="minorEastAsia"/>
          <w:lang w:eastAsia="zh-CN"/>
        </w:rPr>
        <w:t>, which needs to define new UE behavior</w:t>
      </w:r>
      <w:r w:rsidR="00053468">
        <w:rPr>
          <w:rFonts w:eastAsiaTheme="minorEastAsia"/>
          <w:lang w:eastAsia="zh-CN"/>
        </w:rPr>
        <w:t>.</w:t>
      </w:r>
      <w:r w:rsidR="00CD6342">
        <w:rPr>
          <w:rFonts w:eastAsiaTheme="minorEastAsia"/>
          <w:lang w:eastAsia="zh-CN"/>
        </w:rPr>
        <w:t xml:space="preserve"> </w:t>
      </w:r>
      <w:r w:rsidR="00053468">
        <w:rPr>
          <w:rFonts w:eastAsiaTheme="minorEastAsia"/>
          <w:lang w:eastAsia="zh-CN"/>
        </w:rPr>
        <w:t xml:space="preserve">Moreover, </w:t>
      </w:r>
      <w:r w:rsidR="00053468">
        <w:rPr>
          <w:rFonts w:eastAsiaTheme="minorEastAsia" w:hint="eastAsia"/>
          <w:lang w:eastAsia="zh-CN"/>
        </w:rPr>
        <w:t>a</w:t>
      </w:r>
      <w:r w:rsidR="00053468">
        <w:rPr>
          <w:rFonts w:eastAsiaTheme="minorEastAsia"/>
          <w:lang w:eastAsia="zh-CN"/>
        </w:rPr>
        <w:t xml:space="preserve">mong them, if both PDCCH repetition and PDSCH repetition are enabled, network can choose the </w:t>
      </w:r>
      <w:r w:rsidR="00053468" w:rsidRPr="009A7576">
        <w:rPr>
          <w:rFonts w:eastAsiaTheme="minorEastAsia"/>
          <w:b/>
          <w:bCs/>
          <w:lang w:eastAsia="zh-CN"/>
        </w:rPr>
        <w:t xml:space="preserve">Case </w:t>
      </w:r>
      <w:r w:rsidR="00AA4AB0" w:rsidRPr="009A7576">
        <w:rPr>
          <w:rFonts w:eastAsiaTheme="minorEastAsia"/>
          <w:b/>
          <w:bCs/>
          <w:lang w:eastAsia="zh-CN"/>
        </w:rPr>
        <w:t>3</w:t>
      </w:r>
      <w:r w:rsidR="00AA4AB0">
        <w:rPr>
          <w:rFonts w:eastAsiaTheme="minorEastAsia"/>
          <w:lang w:eastAsia="zh-CN"/>
        </w:rPr>
        <w:t xml:space="preserve"> </w:t>
      </w:r>
      <w:r w:rsidR="00053468">
        <w:rPr>
          <w:rFonts w:eastAsiaTheme="minorEastAsia"/>
          <w:lang w:eastAsia="zh-CN"/>
        </w:rPr>
        <w:t xml:space="preserve">mentioned in </w:t>
      </w:r>
      <w:r w:rsidR="00053468" w:rsidRPr="000366B9">
        <w:rPr>
          <w:rFonts w:eastAsiaTheme="minorEastAsia" w:hint="eastAsia"/>
          <w:b/>
          <w:bCs/>
          <w:lang w:eastAsia="zh-CN"/>
        </w:rPr>
        <w:t>Section 3.1.</w:t>
      </w:r>
      <w:r w:rsidR="00AA4AB0" w:rsidRPr="000366B9">
        <w:rPr>
          <w:rFonts w:eastAsiaTheme="minorEastAsia" w:hint="eastAsia"/>
          <w:b/>
          <w:bCs/>
          <w:lang w:eastAsia="zh-CN"/>
        </w:rPr>
        <w:t>3</w:t>
      </w:r>
      <w:r w:rsidR="00053468">
        <w:rPr>
          <w:rFonts w:eastAsiaTheme="minorEastAsia"/>
          <w:lang w:eastAsia="zh-CN"/>
        </w:rPr>
        <w:t xml:space="preserve">, that is, to </w:t>
      </w:r>
      <w:r w:rsidR="00053468" w:rsidRPr="00053468">
        <w:rPr>
          <w:rFonts w:eastAsiaTheme="minorEastAsia"/>
          <w:lang w:eastAsia="zh-CN"/>
        </w:rPr>
        <w:t>transmit</w:t>
      </w:r>
      <w:r w:rsidR="00053468">
        <w:rPr>
          <w:rFonts w:eastAsiaTheme="minorEastAsia"/>
          <w:lang w:eastAsia="zh-CN"/>
        </w:rPr>
        <w:t xml:space="preserve"> </w:t>
      </w:r>
      <w:r w:rsidR="00053468" w:rsidRPr="00053468">
        <w:rPr>
          <w:rFonts w:eastAsiaTheme="minorEastAsia"/>
          <w:lang w:eastAsia="zh-CN"/>
        </w:rPr>
        <w:t>PDSCHs with the same TDRA and FDRA corresponding to each PDCCH monitoring occasion that is possibly monitored by legacy UEs</w:t>
      </w:r>
      <w:r w:rsidR="00053468">
        <w:rPr>
          <w:rFonts w:eastAsiaTheme="minorEastAsia"/>
          <w:lang w:eastAsia="zh-CN"/>
        </w:rPr>
        <w:t xml:space="preserve">. However, the duplicated </w:t>
      </w:r>
      <w:r w:rsidR="00053468" w:rsidRPr="00053468">
        <w:rPr>
          <w:rFonts w:eastAsiaTheme="minorEastAsia"/>
          <w:lang w:eastAsia="zh-CN"/>
        </w:rPr>
        <w:t>PDSCHs with the same TDRA and FDRA</w:t>
      </w:r>
      <w:r w:rsidR="00053468">
        <w:rPr>
          <w:rFonts w:eastAsiaTheme="minorEastAsia"/>
          <w:lang w:eastAsia="zh-CN"/>
        </w:rPr>
        <w:t xml:space="preserve"> may impose additional scheduling restrictions, as well as result</w:t>
      </w:r>
      <w:r w:rsidR="00CD6342">
        <w:rPr>
          <w:rFonts w:eastAsiaTheme="minorEastAsia"/>
          <w:lang w:eastAsia="zh-CN"/>
        </w:rPr>
        <w:t>ing</w:t>
      </w:r>
      <w:r w:rsidR="00053468">
        <w:rPr>
          <w:rFonts w:eastAsiaTheme="minorEastAsia"/>
          <w:lang w:eastAsia="zh-CN"/>
        </w:rPr>
        <w:t xml:space="preserve"> in </w:t>
      </w:r>
      <w:r w:rsidR="00CD6342">
        <w:rPr>
          <w:rFonts w:eastAsiaTheme="minorEastAsia"/>
          <w:lang w:eastAsia="zh-CN"/>
        </w:rPr>
        <w:t xml:space="preserve">many </w:t>
      </w:r>
      <w:r w:rsidR="00053468">
        <w:rPr>
          <w:rFonts w:eastAsiaTheme="minorEastAsia"/>
          <w:lang w:eastAsia="zh-CN"/>
        </w:rPr>
        <w:t>fragmented resources.</w:t>
      </w:r>
    </w:p>
    <w:p w14:paraId="2F749A7D" w14:textId="77777777" w:rsidR="00053468" w:rsidRDefault="00053468" w:rsidP="00053468">
      <w:pPr>
        <w:pStyle w:val="a0"/>
        <w:spacing w:before="120"/>
        <w:rPr>
          <w:rFonts w:eastAsiaTheme="minorEastAsia"/>
          <w:lang w:eastAsia="zh-CN"/>
        </w:rPr>
      </w:pPr>
    </w:p>
    <w:p w14:paraId="37F2E08C" w14:textId="5403A12A" w:rsidR="00CD6342" w:rsidRDefault="00CD6342" w:rsidP="00CD6342">
      <w:pPr>
        <w:pStyle w:val="a0"/>
        <w:spacing w:before="120"/>
        <w:rPr>
          <w:rFonts w:eastAsiaTheme="minorEastAsia"/>
          <w:lang w:eastAsia="zh-CN"/>
        </w:rPr>
      </w:pPr>
      <w:r>
        <w:rPr>
          <w:rFonts w:eastAsiaTheme="minorEastAsia" w:hint="eastAsia"/>
          <w:lang w:eastAsia="zh-CN"/>
        </w:rPr>
        <w:t>T</w:t>
      </w:r>
      <w:r>
        <w:rPr>
          <w:rFonts w:eastAsiaTheme="minorEastAsia"/>
          <w:lang w:eastAsia="zh-CN"/>
        </w:rPr>
        <w:t xml:space="preserve">o sum up, we have the following observation for </w:t>
      </w:r>
      <w:r w:rsidRPr="008B041F">
        <w:rPr>
          <w:rFonts w:eastAsiaTheme="minorEastAsia"/>
          <w:b/>
          <w:bCs/>
          <w:lang w:eastAsia="zh-CN"/>
        </w:rPr>
        <w:t xml:space="preserve">Scheme </w:t>
      </w:r>
      <w:r>
        <w:rPr>
          <w:rFonts w:eastAsiaTheme="minorEastAsia"/>
          <w:b/>
          <w:bCs/>
          <w:lang w:eastAsia="zh-CN"/>
        </w:rPr>
        <w:t>2, Scheme 3, Scheme 4</w:t>
      </w:r>
      <w:r>
        <w:rPr>
          <w:rFonts w:eastAsiaTheme="minorEastAsia"/>
          <w:lang w:eastAsia="zh-CN"/>
        </w:rPr>
        <w:t>,</w:t>
      </w:r>
    </w:p>
    <w:p w14:paraId="7B9D3658" w14:textId="7540F39A" w:rsidR="00CD6342" w:rsidRPr="008B041F" w:rsidRDefault="00D808D3" w:rsidP="000366B9">
      <w:pPr>
        <w:pStyle w:val="a5"/>
        <w:rPr>
          <w:rFonts w:eastAsiaTheme="minorEastAsia"/>
          <w:lang w:eastAsia="zh-CN"/>
        </w:rPr>
      </w:pPr>
      <w:bookmarkStart w:id="26" w:name="_Ref189845054"/>
      <w:r>
        <w:t xml:space="preserve">Observation </w:t>
      </w:r>
      <w:fldSimple w:instr=" SEQ Observation \* ARABIC ">
        <w:r>
          <w:rPr>
            <w:noProof/>
          </w:rPr>
          <w:t>7</w:t>
        </w:r>
      </w:fldSimple>
      <w:r w:rsidR="00CD6342" w:rsidRPr="008B041F">
        <w:rPr>
          <w:rFonts w:eastAsiaTheme="minorEastAsia"/>
          <w:lang w:eastAsia="zh-CN"/>
        </w:rPr>
        <w:t>:</w:t>
      </w:r>
      <w:r w:rsidR="00CD6342" w:rsidRPr="008B041F">
        <w:rPr>
          <w:rFonts w:eastAsiaTheme="minorEastAsia" w:hint="eastAsia"/>
          <w:lang w:eastAsia="zh-CN"/>
        </w:rPr>
        <w:t xml:space="preserve"> </w:t>
      </w:r>
      <w:r w:rsidR="00CD6342" w:rsidRPr="008B041F">
        <w:rPr>
          <w:rFonts w:eastAsiaTheme="minorEastAsia"/>
          <w:lang w:eastAsia="zh-CN"/>
        </w:rPr>
        <w:t xml:space="preserve">For the PDCCH repetition Scheme </w:t>
      </w:r>
      <w:r w:rsidR="00CD6342">
        <w:rPr>
          <w:rFonts w:eastAsiaTheme="minorEastAsia"/>
          <w:lang w:eastAsia="zh-CN"/>
        </w:rPr>
        <w:t>2 (</w:t>
      </w:r>
      <w:r w:rsidR="00CD6342" w:rsidRPr="008B041F">
        <w:rPr>
          <w:rFonts w:eastAsiaTheme="minorEastAsia"/>
          <w:lang w:eastAsia="zh-CN"/>
        </w:rPr>
        <w:t>Defining additional MOs</w:t>
      </w:r>
      <w:r w:rsidR="00CD6342">
        <w:rPr>
          <w:rFonts w:eastAsiaTheme="minorEastAsia"/>
          <w:lang w:eastAsia="zh-CN"/>
        </w:rPr>
        <w:t>), Scheme 3 (</w:t>
      </w:r>
      <w:r w:rsidR="00CD6342" w:rsidRPr="008B041F">
        <w:rPr>
          <w:rFonts w:eastAsiaTheme="minorEastAsia"/>
          <w:lang w:eastAsia="zh-CN"/>
        </w:rPr>
        <w:t>Redefin</w:t>
      </w:r>
      <w:r w:rsidR="00CD6342">
        <w:rPr>
          <w:rFonts w:eastAsiaTheme="minorEastAsia"/>
          <w:lang w:eastAsia="zh-CN"/>
        </w:rPr>
        <w:t>ing</w:t>
      </w:r>
      <w:r w:rsidR="00CD6342" w:rsidRPr="008B041F">
        <w:rPr>
          <w:rFonts w:eastAsiaTheme="minorEastAsia"/>
          <w:lang w:eastAsia="zh-CN"/>
        </w:rPr>
        <w:t xml:space="preserve"> the association between the MOs and the SSB index</w:t>
      </w:r>
      <w:r w:rsidR="00CD6342">
        <w:rPr>
          <w:rFonts w:eastAsiaTheme="minorEastAsia"/>
          <w:lang w:eastAsia="zh-CN"/>
        </w:rPr>
        <w:t>), Scheme 4 (L</w:t>
      </w:r>
      <w:r w:rsidR="00CD6342" w:rsidRPr="008B041F">
        <w:rPr>
          <w:rFonts w:eastAsiaTheme="minorEastAsia"/>
          <w:lang w:eastAsia="zh-CN"/>
        </w:rPr>
        <w:t>ink</w:t>
      </w:r>
      <w:r w:rsidR="00CD6342">
        <w:rPr>
          <w:rFonts w:eastAsiaTheme="minorEastAsia"/>
          <w:lang w:eastAsia="zh-CN"/>
        </w:rPr>
        <w:t>ing</w:t>
      </w:r>
      <w:r w:rsidR="00CD6342" w:rsidRPr="008B041F">
        <w:rPr>
          <w:rFonts w:eastAsiaTheme="minorEastAsia"/>
          <w:lang w:eastAsia="zh-CN"/>
        </w:rPr>
        <w:t xml:space="preserve"> the two candidate monitoring occasions associated with each SSB index in two consecutive slots</w:t>
      </w:r>
      <w:r w:rsidR="00CD6342">
        <w:rPr>
          <w:rFonts w:eastAsiaTheme="minorEastAsia"/>
          <w:lang w:eastAsia="zh-CN"/>
        </w:rPr>
        <w:t>),</w:t>
      </w:r>
      <w:bookmarkEnd w:id="26"/>
      <w:r w:rsidR="00CD6342">
        <w:rPr>
          <w:rFonts w:eastAsiaTheme="minorEastAsia"/>
          <w:lang w:eastAsia="zh-CN"/>
        </w:rPr>
        <w:t xml:space="preserve"> </w:t>
      </w:r>
    </w:p>
    <w:p w14:paraId="19EC987F" w14:textId="65B06151" w:rsidR="00CD6342" w:rsidRDefault="00CD6342" w:rsidP="00CD6342">
      <w:pPr>
        <w:pStyle w:val="a0"/>
        <w:numPr>
          <w:ilvl w:val="0"/>
          <w:numId w:val="45"/>
        </w:numPr>
        <w:spacing w:before="120"/>
        <w:rPr>
          <w:rFonts w:eastAsiaTheme="minorEastAsia"/>
          <w:b/>
          <w:bCs/>
          <w:lang w:eastAsia="zh-CN"/>
        </w:rPr>
      </w:pPr>
      <w:r>
        <w:rPr>
          <w:rFonts w:eastAsiaTheme="minorEastAsia" w:hint="eastAsia"/>
          <w:b/>
          <w:bCs/>
          <w:lang w:eastAsia="zh-CN"/>
        </w:rPr>
        <w:t>A</w:t>
      </w:r>
      <w:r>
        <w:rPr>
          <w:rFonts w:eastAsiaTheme="minorEastAsia"/>
          <w:b/>
          <w:bCs/>
          <w:lang w:eastAsia="zh-CN"/>
        </w:rPr>
        <w:t xml:space="preserve">ll the schemes </w:t>
      </w:r>
      <w:r w:rsidR="00AA4AB0">
        <w:rPr>
          <w:rFonts w:eastAsiaTheme="minorEastAsia"/>
          <w:b/>
          <w:bCs/>
          <w:lang w:eastAsia="zh-CN"/>
        </w:rPr>
        <w:t>do not</w:t>
      </w:r>
      <w:r>
        <w:rPr>
          <w:rFonts w:eastAsiaTheme="minorEastAsia"/>
          <w:b/>
          <w:bCs/>
          <w:lang w:eastAsia="zh-CN"/>
        </w:rPr>
        <w:t xml:space="preserve"> </w:t>
      </w:r>
      <w:r w:rsidRPr="00CD6342">
        <w:rPr>
          <w:rFonts w:eastAsiaTheme="minorEastAsia"/>
          <w:b/>
          <w:bCs/>
          <w:lang w:eastAsia="zh-CN"/>
        </w:rPr>
        <w:t xml:space="preserve">need </w:t>
      </w:r>
      <w:r>
        <w:rPr>
          <w:rFonts w:eastAsiaTheme="minorEastAsia"/>
          <w:b/>
          <w:bCs/>
          <w:lang w:eastAsia="zh-CN"/>
        </w:rPr>
        <w:t xml:space="preserve">an </w:t>
      </w:r>
      <w:r w:rsidRPr="00CD6342">
        <w:rPr>
          <w:rFonts w:eastAsiaTheme="minorEastAsia"/>
          <w:b/>
          <w:bCs/>
          <w:lang w:eastAsia="zh-CN"/>
        </w:rPr>
        <w:t xml:space="preserve">additional </w:t>
      </w:r>
      <w:proofErr w:type="spellStart"/>
      <w:r w:rsidRPr="00CD6342">
        <w:rPr>
          <w:rFonts w:eastAsiaTheme="minorEastAsia"/>
          <w:b/>
          <w:bCs/>
          <w:lang w:eastAsia="zh-CN"/>
        </w:rPr>
        <w:t>searchspace</w:t>
      </w:r>
      <w:proofErr w:type="spellEnd"/>
      <w:r w:rsidRPr="00CD6342">
        <w:rPr>
          <w:rFonts w:eastAsiaTheme="minorEastAsia"/>
          <w:b/>
          <w:bCs/>
          <w:lang w:eastAsia="zh-CN"/>
        </w:rPr>
        <w:t xml:space="preserve">, </w:t>
      </w:r>
      <w:r>
        <w:rPr>
          <w:rFonts w:eastAsiaTheme="minorEastAsia"/>
          <w:b/>
          <w:bCs/>
          <w:lang w:eastAsia="zh-CN"/>
        </w:rPr>
        <w:t>nor</w:t>
      </w:r>
      <w:r w:rsidRPr="00CD6342">
        <w:rPr>
          <w:rFonts w:eastAsiaTheme="minorEastAsia"/>
          <w:b/>
          <w:bCs/>
          <w:lang w:eastAsia="zh-CN"/>
        </w:rPr>
        <w:t xml:space="preserve"> </w:t>
      </w:r>
      <w:r w:rsidR="00AA4AB0">
        <w:rPr>
          <w:rFonts w:eastAsiaTheme="minorEastAsia"/>
          <w:b/>
          <w:bCs/>
          <w:lang w:eastAsia="zh-CN"/>
        </w:rPr>
        <w:t xml:space="preserve">induce </w:t>
      </w:r>
      <w:r w:rsidRPr="00CD6342">
        <w:rPr>
          <w:rFonts w:eastAsiaTheme="minorEastAsia"/>
          <w:b/>
          <w:bCs/>
          <w:lang w:eastAsia="zh-CN"/>
        </w:rPr>
        <w:t xml:space="preserve">extra signaling overheads for the additional </w:t>
      </w:r>
      <w:proofErr w:type="spellStart"/>
      <w:r w:rsidRPr="00CD6342">
        <w:rPr>
          <w:rFonts w:eastAsiaTheme="minorEastAsia"/>
          <w:b/>
          <w:bCs/>
          <w:lang w:eastAsia="zh-CN"/>
        </w:rPr>
        <w:t>searchspace</w:t>
      </w:r>
      <w:proofErr w:type="spellEnd"/>
      <w:r w:rsidRPr="00CD6342">
        <w:rPr>
          <w:rFonts w:eastAsiaTheme="minorEastAsia"/>
          <w:b/>
          <w:bCs/>
          <w:lang w:eastAsia="zh-CN"/>
        </w:rPr>
        <w:t xml:space="preserve"> id and linking id</w:t>
      </w:r>
      <w:r w:rsidR="009C264D">
        <w:rPr>
          <w:rFonts w:eastAsiaTheme="minorEastAsia"/>
          <w:b/>
          <w:bCs/>
          <w:lang w:eastAsia="zh-CN"/>
        </w:rPr>
        <w:t>.</w:t>
      </w:r>
    </w:p>
    <w:p w14:paraId="3A9241C2" w14:textId="4BA64049" w:rsidR="00216F66" w:rsidRDefault="00216F66" w:rsidP="00CD6342">
      <w:pPr>
        <w:pStyle w:val="a0"/>
        <w:numPr>
          <w:ilvl w:val="0"/>
          <w:numId w:val="45"/>
        </w:numPr>
        <w:spacing w:before="120"/>
        <w:rPr>
          <w:rFonts w:eastAsiaTheme="minorEastAsia"/>
          <w:b/>
          <w:bCs/>
          <w:lang w:eastAsia="zh-CN"/>
        </w:rPr>
      </w:pPr>
      <w:r>
        <w:rPr>
          <w:rFonts w:eastAsiaTheme="minorEastAsia" w:hint="eastAsia"/>
          <w:b/>
          <w:bCs/>
          <w:lang w:eastAsia="zh-CN"/>
        </w:rPr>
        <w:t>S</w:t>
      </w:r>
      <w:r>
        <w:rPr>
          <w:rFonts w:eastAsiaTheme="minorEastAsia"/>
          <w:b/>
          <w:bCs/>
          <w:lang w:eastAsia="zh-CN"/>
        </w:rPr>
        <w:t>cheme 2 can achieve a unified design of intra-slot and inter-slot PDCCH repetition.</w:t>
      </w:r>
    </w:p>
    <w:p w14:paraId="492FC817" w14:textId="2829162E" w:rsidR="00CD6342" w:rsidRDefault="00CD6342" w:rsidP="00CD6342">
      <w:pPr>
        <w:pStyle w:val="a0"/>
        <w:numPr>
          <w:ilvl w:val="0"/>
          <w:numId w:val="45"/>
        </w:numPr>
        <w:spacing w:before="120"/>
        <w:rPr>
          <w:rFonts w:eastAsiaTheme="minorEastAsia"/>
          <w:b/>
          <w:bCs/>
          <w:lang w:eastAsia="zh-CN"/>
        </w:rPr>
      </w:pPr>
      <w:r>
        <w:rPr>
          <w:rFonts w:eastAsiaTheme="minorEastAsia" w:hint="eastAsia"/>
          <w:b/>
          <w:bCs/>
          <w:lang w:eastAsia="zh-CN"/>
        </w:rPr>
        <w:t>Scheme</w:t>
      </w:r>
      <w:r>
        <w:rPr>
          <w:rFonts w:eastAsiaTheme="minorEastAsia"/>
          <w:b/>
          <w:bCs/>
          <w:lang w:eastAsia="zh-CN"/>
        </w:rPr>
        <w:t xml:space="preserve"> 2 and Scheme 3 can be applicable to intra-slot PDCCH repetition, </w:t>
      </w:r>
      <w:r w:rsidRPr="00CD6342">
        <w:rPr>
          <w:rFonts w:eastAsiaTheme="minorEastAsia"/>
          <w:b/>
          <w:bCs/>
          <w:lang w:eastAsia="zh-CN"/>
        </w:rPr>
        <w:t>without inducing scheduling timeline issues</w:t>
      </w:r>
      <w:r w:rsidR="009C264D">
        <w:rPr>
          <w:rFonts w:eastAsiaTheme="minorEastAsia"/>
          <w:b/>
          <w:bCs/>
          <w:lang w:eastAsia="zh-CN"/>
        </w:rPr>
        <w:t>.</w:t>
      </w:r>
    </w:p>
    <w:p w14:paraId="5222CB48" w14:textId="71C72615" w:rsidR="00926139" w:rsidRDefault="00926139" w:rsidP="00CD6342">
      <w:pPr>
        <w:pStyle w:val="a0"/>
        <w:numPr>
          <w:ilvl w:val="0"/>
          <w:numId w:val="45"/>
        </w:numPr>
        <w:spacing w:before="120"/>
        <w:rPr>
          <w:rFonts w:eastAsiaTheme="minorEastAsia"/>
          <w:b/>
          <w:bCs/>
          <w:lang w:eastAsia="zh-CN"/>
        </w:rPr>
      </w:pPr>
      <w:r>
        <w:rPr>
          <w:rFonts w:eastAsiaTheme="minorEastAsia" w:hint="eastAsia"/>
          <w:b/>
          <w:bCs/>
          <w:lang w:eastAsia="zh-CN"/>
        </w:rPr>
        <w:t>S</w:t>
      </w:r>
      <w:r>
        <w:rPr>
          <w:rFonts w:eastAsiaTheme="minorEastAsia"/>
          <w:b/>
          <w:bCs/>
          <w:lang w:eastAsia="zh-CN"/>
        </w:rPr>
        <w:t xml:space="preserve">cheme 3 </w:t>
      </w:r>
      <w:r w:rsidRPr="00926139">
        <w:rPr>
          <w:rFonts w:eastAsiaTheme="minorEastAsia"/>
          <w:b/>
          <w:bCs/>
          <w:lang w:eastAsia="zh-CN"/>
        </w:rPr>
        <w:t>impos</w:t>
      </w:r>
      <w:r>
        <w:rPr>
          <w:rFonts w:eastAsiaTheme="minorEastAsia"/>
          <w:b/>
          <w:bCs/>
          <w:lang w:eastAsia="zh-CN"/>
        </w:rPr>
        <w:t xml:space="preserve">es </w:t>
      </w:r>
      <w:r w:rsidRPr="00926139">
        <w:rPr>
          <w:rFonts w:eastAsiaTheme="minorEastAsia"/>
          <w:b/>
          <w:bCs/>
          <w:lang w:eastAsia="zh-CN"/>
        </w:rPr>
        <w:t>undesirable scheduling restriction</w:t>
      </w:r>
      <w:r>
        <w:rPr>
          <w:rFonts w:eastAsiaTheme="minorEastAsia"/>
          <w:b/>
          <w:bCs/>
          <w:lang w:eastAsia="zh-CN"/>
        </w:rPr>
        <w:t xml:space="preserve"> because only </w:t>
      </w:r>
      <w:r w:rsidRPr="00926139">
        <w:rPr>
          <w:rFonts w:eastAsiaTheme="minorEastAsia"/>
          <w:b/>
          <w:bCs/>
          <w:lang w:eastAsia="zh-CN"/>
        </w:rPr>
        <w:t xml:space="preserve">selected entries of the </w:t>
      </w:r>
      <w:proofErr w:type="spellStart"/>
      <w:r w:rsidRPr="00926139">
        <w:rPr>
          <w:rFonts w:eastAsiaTheme="minorEastAsia"/>
          <w:b/>
          <w:bCs/>
          <w:lang w:eastAsia="zh-CN"/>
        </w:rPr>
        <w:t>searchSpaceZero</w:t>
      </w:r>
      <w:proofErr w:type="spellEnd"/>
      <w:r w:rsidRPr="00926139">
        <w:rPr>
          <w:rFonts w:eastAsiaTheme="minorEastAsia"/>
          <w:b/>
          <w:bCs/>
          <w:lang w:eastAsia="zh-CN"/>
        </w:rPr>
        <w:t xml:space="preserve"> can be used by the network</w:t>
      </w:r>
      <w:r>
        <w:rPr>
          <w:rFonts w:eastAsiaTheme="minorEastAsia"/>
          <w:b/>
          <w:bCs/>
          <w:lang w:eastAsia="zh-CN"/>
        </w:rPr>
        <w:t>.</w:t>
      </w:r>
    </w:p>
    <w:p w14:paraId="5B597BD1" w14:textId="21315C46" w:rsidR="006774F9" w:rsidRDefault="006774F9" w:rsidP="00CD6342">
      <w:pPr>
        <w:pStyle w:val="a0"/>
        <w:numPr>
          <w:ilvl w:val="0"/>
          <w:numId w:val="45"/>
        </w:numPr>
        <w:spacing w:before="120"/>
        <w:rPr>
          <w:rFonts w:eastAsiaTheme="minorEastAsia"/>
          <w:b/>
          <w:bCs/>
          <w:lang w:eastAsia="zh-CN"/>
        </w:rPr>
      </w:pPr>
      <w:r>
        <w:rPr>
          <w:rFonts w:eastAsiaTheme="minorEastAsia" w:hint="eastAsia"/>
          <w:b/>
          <w:bCs/>
          <w:lang w:eastAsia="zh-CN"/>
        </w:rPr>
        <w:t>S</w:t>
      </w:r>
      <w:r>
        <w:rPr>
          <w:rFonts w:eastAsiaTheme="minorEastAsia"/>
          <w:b/>
          <w:bCs/>
          <w:lang w:eastAsia="zh-CN"/>
        </w:rPr>
        <w:t xml:space="preserve">cheme 4 is limited to inter-slot repetition, which may </w:t>
      </w:r>
      <w:r w:rsidRPr="00CD6342">
        <w:rPr>
          <w:rFonts w:eastAsiaTheme="minorEastAsia"/>
          <w:b/>
          <w:bCs/>
          <w:lang w:eastAsia="zh-CN"/>
        </w:rPr>
        <w:t>induc</w:t>
      </w:r>
      <w:r>
        <w:rPr>
          <w:rFonts w:eastAsiaTheme="minorEastAsia"/>
          <w:b/>
          <w:bCs/>
          <w:lang w:eastAsia="zh-CN"/>
        </w:rPr>
        <w:t>e</w:t>
      </w:r>
      <w:r w:rsidRPr="00CD6342">
        <w:rPr>
          <w:rFonts w:eastAsiaTheme="minorEastAsia"/>
          <w:b/>
          <w:bCs/>
          <w:lang w:eastAsia="zh-CN"/>
        </w:rPr>
        <w:t xml:space="preserve"> scheduling timeline issues</w:t>
      </w:r>
      <w:r w:rsidR="00216F66">
        <w:rPr>
          <w:rFonts w:eastAsiaTheme="minorEastAsia"/>
          <w:b/>
          <w:bCs/>
          <w:lang w:eastAsia="zh-CN"/>
        </w:rPr>
        <w:t>.</w:t>
      </w:r>
    </w:p>
    <w:p w14:paraId="3E0CF2A9" w14:textId="77777777" w:rsidR="00CD6342" w:rsidRDefault="00CD6342" w:rsidP="00CD6342">
      <w:pPr>
        <w:pStyle w:val="a0"/>
        <w:spacing w:before="120"/>
        <w:rPr>
          <w:rFonts w:eastAsiaTheme="minorEastAsia"/>
          <w:lang w:eastAsia="zh-CN"/>
        </w:rPr>
      </w:pPr>
    </w:p>
    <w:p w14:paraId="1364AEED" w14:textId="0F0D7A1D" w:rsidR="0083461E" w:rsidRPr="00C87583" w:rsidRDefault="0083461E" w:rsidP="0083461E">
      <w:pPr>
        <w:pStyle w:val="30"/>
      </w:pPr>
      <w:r w:rsidRPr="00C87583">
        <w:t>Potential Schemes for PDCCH r</w:t>
      </w:r>
      <w:r w:rsidRPr="00C87583">
        <w:rPr>
          <w:rFonts w:hint="eastAsia"/>
        </w:rPr>
        <w:t>epetition</w:t>
      </w:r>
      <w:r>
        <w:t xml:space="preserve"> for </w:t>
      </w:r>
      <w:proofErr w:type="spellStart"/>
      <w:r w:rsidR="003043DC" w:rsidRPr="00F534AB">
        <w:t>searchspaces</w:t>
      </w:r>
      <w:proofErr w:type="spellEnd"/>
      <w:r w:rsidR="003043DC" w:rsidRPr="00F534AB">
        <w:t xml:space="preserve"> other than </w:t>
      </w:r>
      <w:proofErr w:type="spellStart"/>
      <w:r w:rsidR="003043DC" w:rsidRPr="00F534AB">
        <w:t>search</w:t>
      </w:r>
      <w:r w:rsidR="003043DC" w:rsidRPr="00F534AB">
        <w:rPr>
          <w:rFonts w:hint="eastAsia"/>
        </w:rPr>
        <w:t>S</w:t>
      </w:r>
      <w:r w:rsidR="003043DC" w:rsidRPr="00F534AB">
        <w:t>paceZero</w:t>
      </w:r>
      <w:proofErr w:type="spellEnd"/>
    </w:p>
    <w:p w14:paraId="64C5BEC5" w14:textId="2D81ABD4" w:rsidR="00BE4022" w:rsidRDefault="004D20A9" w:rsidP="00BE4022">
      <w:pPr>
        <w:pStyle w:val="a0"/>
        <w:spacing w:before="120"/>
        <w:rPr>
          <w:rFonts w:eastAsiaTheme="minorEastAsia"/>
          <w:lang w:eastAsia="zh-CN"/>
        </w:rPr>
      </w:pPr>
      <w:r w:rsidRPr="00EC5446">
        <w:rPr>
          <w:rFonts w:eastAsiaTheme="minorEastAsia"/>
          <w:lang w:eastAsia="zh-CN"/>
        </w:rPr>
        <w:t xml:space="preserve">The </w:t>
      </w:r>
      <w:proofErr w:type="spellStart"/>
      <w:r w:rsidRPr="00EC5446">
        <w:rPr>
          <w:rFonts w:eastAsiaTheme="minorEastAsia"/>
          <w:lang w:eastAsia="zh-CN"/>
        </w:rPr>
        <w:t>searchspaces</w:t>
      </w:r>
      <w:proofErr w:type="spellEnd"/>
      <w:r w:rsidRPr="00EC5446">
        <w:rPr>
          <w:rFonts w:eastAsiaTheme="minorEastAsia"/>
          <w:lang w:eastAsia="zh-CN"/>
        </w:rPr>
        <w:t xml:space="preserve"> other than </w:t>
      </w:r>
      <w:proofErr w:type="spellStart"/>
      <w:r w:rsidRPr="00EC5446">
        <w:rPr>
          <w:rFonts w:eastAsiaTheme="minorEastAsia"/>
          <w:lang w:eastAsia="zh-CN"/>
        </w:rPr>
        <w:t>searchSpaceZero</w:t>
      </w:r>
      <w:proofErr w:type="spellEnd"/>
      <w:r w:rsidRPr="00EC5446">
        <w:rPr>
          <w:rFonts w:eastAsiaTheme="minorEastAsia"/>
          <w:lang w:eastAsia="zh-CN"/>
        </w:rPr>
        <w:t xml:space="preserve"> can be configured flexibly by SIB1 or RRC</w:t>
      </w:r>
      <w:r>
        <w:rPr>
          <w:rFonts w:eastAsiaTheme="minorEastAsia"/>
          <w:lang w:eastAsia="zh-CN"/>
        </w:rPr>
        <w:t>. Therefore, it is preferable to reuse</w:t>
      </w:r>
      <w:r w:rsidR="00691131">
        <w:rPr>
          <w:rFonts w:eastAsiaTheme="minorEastAsia"/>
          <w:lang w:eastAsia="zh-CN"/>
        </w:rPr>
        <w:t xml:space="preserve"> as much as possible</w:t>
      </w:r>
      <w:r>
        <w:rPr>
          <w:rFonts w:eastAsiaTheme="minorEastAsia"/>
          <w:lang w:eastAsia="zh-CN"/>
        </w:rPr>
        <w:t xml:space="preserve"> the </w:t>
      </w:r>
      <w:proofErr w:type="spellStart"/>
      <w:r>
        <w:rPr>
          <w:rFonts w:eastAsiaTheme="minorEastAsia"/>
          <w:lang w:eastAsia="zh-CN"/>
        </w:rPr>
        <w:t>mTRP</w:t>
      </w:r>
      <w:proofErr w:type="spellEnd"/>
      <w:r>
        <w:rPr>
          <w:rFonts w:eastAsiaTheme="minorEastAsia"/>
          <w:lang w:eastAsia="zh-CN"/>
        </w:rPr>
        <w:t xml:space="preserve"> PDCCH repetition scheme</w:t>
      </w:r>
      <w:r w:rsidR="00BE4022">
        <w:rPr>
          <w:rFonts w:eastAsiaTheme="minorEastAsia"/>
          <w:lang w:eastAsia="zh-CN"/>
        </w:rPr>
        <w:t xml:space="preserve"> due to small spec efforts</w:t>
      </w:r>
      <w:r>
        <w:rPr>
          <w:rFonts w:eastAsiaTheme="minorEastAsia"/>
          <w:lang w:eastAsia="zh-CN"/>
        </w:rPr>
        <w:t xml:space="preserve">. Specifically, a linking id can be defined for the two </w:t>
      </w:r>
      <w:proofErr w:type="spellStart"/>
      <w:r>
        <w:rPr>
          <w:rFonts w:eastAsiaTheme="minorEastAsia"/>
          <w:lang w:eastAsia="zh-CN"/>
        </w:rPr>
        <w:t>searchspaces</w:t>
      </w:r>
      <w:proofErr w:type="spellEnd"/>
      <w:r>
        <w:rPr>
          <w:rFonts w:eastAsiaTheme="minorEastAsia"/>
          <w:lang w:eastAsia="zh-CN"/>
        </w:rPr>
        <w:t xml:space="preserve"> bound for repetitions, which is typically how the </w:t>
      </w:r>
      <w:proofErr w:type="spellStart"/>
      <w:r>
        <w:rPr>
          <w:rFonts w:eastAsiaTheme="minorEastAsia"/>
          <w:lang w:eastAsia="zh-CN"/>
        </w:rPr>
        <w:t>mTRP</w:t>
      </w:r>
      <w:proofErr w:type="spellEnd"/>
      <w:r>
        <w:rPr>
          <w:rFonts w:eastAsiaTheme="minorEastAsia"/>
          <w:lang w:eastAsia="zh-CN"/>
        </w:rPr>
        <w:t xml:space="preserve"> PDCCH repetition scheme works, except that the linking id needs to be introduced in the </w:t>
      </w:r>
      <w:r w:rsidR="009A7576">
        <w:rPr>
          <w:rFonts w:eastAsiaTheme="minorEastAsia"/>
          <w:lang w:eastAsia="zh-CN"/>
        </w:rPr>
        <w:t xml:space="preserve">common </w:t>
      </w:r>
      <w:proofErr w:type="spellStart"/>
      <w:r w:rsidR="009A7576">
        <w:rPr>
          <w:rFonts w:eastAsiaTheme="minorEastAsia"/>
          <w:lang w:eastAsia="zh-CN"/>
        </w:rPr>
        <w:t>searchspace</w:t>
      </w:r>
      <w:proofErr w:type="spellEnd"/>
      <w:r>
        <w:rPr>
          <w:rFonts w:eastAsiaTheme="minorEastAsia"/>
          <w:lang w:eastAsia="zh-CN"/>
        </w:rPr>
        <w:t xml:space="preserve"> defined by SIB1 or by</w:t>
      </w:r>
      <w:r w:rsidR="00027BC8">
        <w:rPr>
          <w:rFonts w:eastAsiaTheme="minorEastAsia"/>
          <w:lang w:eastAsia="zh-CN"/>
        </w:rPr>
        <w:t xml:space="preserve"> RRC</w:t>
      </w:r>
      <w:r>
        <w:rPr>
          <w:rFonts w:eastAsiaTheme="minorEastAsia"/>
          <w:lang w:eastAsia="zh-CN"/>
        </w:rPr>
        <w:t>.</w:t>
      </w:r>
      <w:r w:rsidR="00BE4022">
        <w:rPr>
          <w:rFonts w:eastAsiaTheme="minorEastAsia"/>
          <w:lang w:eastAsia="zh-CN"/>
        </w:rPr>
        <w:t xml:space="preserve"> All CSS that are referred to a </w:t>
      </w:r>
      <w:proofErr w:type="spellStart"/>
      <w:r w:rsidR="00BE4022">
        <w:rPr>
          <w:rFonts w:eastAsiaTheme="minorEastAsia"/>
          <w:lang w:eastAsia="zh-CN"/>
        </w:rPr>
        <w:t>searchspace</w:t>
      </w:r>
      <w:proofErr w:type="spellEnd"/>
      <w:r w:rsidR="00BE4022">
        <w:rPr>
          <w:rFonts w:eastAsiaTheme="minorEastAsia"/>
          <w:lang w:eastAsia="zh-CN"/>
        </w:rPr>
        <w:t xml:space="preserve"> with linking id can be automatically enabled with repetition, e.g., CSS Type 0A/1/2, as well as </w:t>
      </w:r>
      <w:r w:rsidR="009A7576">
        <w:rPr>
          <w:rFonts w:eastAsiaTheme="minorEastAsia"/>
          <w:lang w:eastAsia="zh-CN"/>
        </w:rPr>
        <w:t xml:space="preserve">the </w:t>
      </w:r>
      <w:r w:rsidR="00BE4022">
        <w:rPr>
          <w:rFonts w:eastAsiaTheme="minorEastAsia"/>
          <w:lang w:eastAsia="zh-CN"/>
        </w:rPr>
        <w:t>CSS Type0 defined by searchSpaceSIB1 on non-initial BWP.</w:t>
      </w:r>
    </w:p>
    <w:p w14:paraId="18AA50FE" w14:textId="2DCE986E" w:rsidR="004D20A9" w:rsidRDefault="004D20A9" w:rsidP="00D12108">
      <w:pPr>
        <w:pStyle w:val="a0"/>
        <w:spacing w:before="120"/>
        <w:rPr>
          <w:rFonts w:eastAsiaTheme="minorEastAsia"/>
          <w:lang w:eastAsia="zh-CN"/>
        </w:rPr>
      </w:pPr>
    </w:p>
    <w:p w14:paraId="69BA8CC9" w14:textId="09583D22" w:rsidR="00973529" w:rsidRPr="000366B9" w:rsidRDefault="00D808D3" w:rsidP="000366B9">
      <w:pPr>
        <w:pStyle w:val="a5"/>
        <w:rPr>
          <w:rFonts w:eastAsiaTheme="minorEastAsia"/>
          <w:lang w:eastAsia="zh-CN"/>
        </w:rPr>
      </w:pPr>
      <w:bookmarkStart w:id="27" w:name="_Ref189845058"/>
      <w:r w:rsidRPr="0032681B">
        <w:t xml:space="preserve">Observation </w:t>
      </w:r>
      <w:r w:rsidR="00E50976">
        <w:fldChar w:fldCharType="begin"/>
      </w:r>
      <w:r w:rsidR="00E50976">
        <w:instrText xml:space="preserve"> SEQ Observation \* ARABIC </w:instrText>
      </w:r>
      <w:r w:rsidR="00E50976">
        <w:fldChar w:fldCharType="separate"/>
      </w:r>
      <w:r w:rsidRPr="000366B9">
        <w:rPr>
          <w:noProof/>
        </w:rPr>
        <w:t>8</w:t>
      </w:r>
      <w:r w:rsidR="00E50976">
        <w:rPr>
          <w:noProof/>
        </w:rPr>
        <w:fldChar w:fldCharType="end"/>
      </w:r>
      <w:r w:rsidR="00973529" w:rsidRPr="000366B9">
        <w:rPr>
          <w:rFonts w:eastAsiaTheme="minorEastAsia" w:hint="eastAsia"/>
          <w:lang w:eastAsia="zh-CN"/>
        </w:rPr>
        <w:t xml:space="preserve">: </w:t>
      </w:r>
      <w:r w:rsidR="00027BC8" w:rsidRPr="000366B9">
        <w:rPr>
          <w:rFonts w:eastAsiaTheme="minorEastAsia" w:hint="eastAsia"/>
          <w:lang w:eastAsia="zh-CN"/>
        </w:rPr>
        <w:t xml:space="preserve">The </w:t>
      </w:r>
      <w:proofErr w:type="spellStart"/>
      <w:r w:rsidR="00027BC8" w:rsidRPr="000366B9">
        <w:rPr>
          <w:rFonts w:eastAsiaTheme="minorEastAsia" w:hint="eastAsia"/>
          <w:lang w:eastAsia="zh-CN"/>
        </w:rPr>
        <w:t>mTRP</w:t>
      </w:r>
      <w:proofErr w:type="spellEnd"/>
      <w:r w:rsidR="00027BC8" w:rsidRPr="000366B9">
        <w:rPr>
          <w:rFonts w:eastAsiaTheme="minorEastAsia" w:hint="eastAsia"/>
          <w:lang w:eastAsia="zh-CN"/>
        </w:rPr>
        <w:t xml:space="preserve"> PDCCH repetition scheme can be extended to all CSS other than </w:t>
      </w:r>
      <w:proofErr w:type="spellStart"/>
      <w:r w:rsidR="00027BC8" w:rsidRPr="000366B9">
        <w:rPr>
          <w:rFonts w:eastAsiaTheme="minorEastAsia" w:hint="eastAsia"/>
          <w:lang w:eastAsia="zh-CN"/>
        </w:rPr>
        <w:t>searchSpaceZero</w:t>
      </w:r>
      <w:proofErr w:type="spellEnd"/>
      <w:r w:rsidR="00027BC8" w:rsidRPr="000366B9">
        <w:rPr>
          <w:rFonts w:eastAsiaTheme="minorEastAsia" w:hint="eastAsia"/>
          <w:lang w:eastAsia="zh-CN"/>
        </w:rPr>
        <w:t xml:space="preserve">, by indicating the linked </w:t>
      </w:r>
      <w:proofErr w:type="spellStart"/>
      <w:r w:rsidR="00027BC8" w:rsidRPr="000366B9">
        <w:rPr>
          <w:rFonts w:eastAsiaTheme="minorEastAsia" w:hint="eastAsia"/>
          <w:lang w:eastAsia="zh-CN"/>
        </w:rPr>
        <w:t>searchspaces</w:t>
      </w:r>
      <w:proofErr w:type="spellEnd"/>
      <w:r w:rsidR="00027BC8" w:rsidRPr="000366B9">
        <w:rPr>
          <w:rFonts w:eastAsiaTheme="minorEastAsia" w:hint="eastAsia"/>
          <w:lang w:eastAsia="zh-CN"/>
        </w:rPr>
        <w:t xml:space="preserve"> through SIB/RRC</w:t>
      </w:r>
      <w:r w:rsidR="00597E22" w:rsidRPr="000366B9">
        <w:rPr>
          <w:rFonts w:eastAsiaTheme="minorEastAsia" w:hint="eastAsia"/>
          <w:lang w:eastAsia="zh-CN"/>
        </w:rPr>
        <w:t>. Small spec efforts are needed and high flexibility can be achieved.</w:t>
      </w:r>
      <w:bookmarkEnd w:id="27"/>
    </w:p>
    <w:p w14:paraId="103AA659" w14:textId="77777777" w:rsidR="00973529" w:rsidRDefault="00973529" w:rsidP="00D12108">
      <w:pPr>
        <w:pStyle w:val="a0"/>
        <w:spacing w:before="120"/>
        <w:rPr>
          <w:rFonts w:eastAsiaTheme="minorEastAsia"/>
          <w:lang w:eastAsia="zh-CN"/>
        </w:rPr>
      </w:pPr>
    </w:p>
    <w:p w14:paraId="561DDDB7" w14:textId="19266540" w:rsidR="00231487" w:rsidRPr="00EC5446" w:rsidRDefault="00BF0D8C" w:rsidP="000366B9">
      <w:pPr>
        <w:pStyle w:val="a5"/>
        <w:rPr>
          <w:rFonts w:eastAsiaTheme="minorEastAsia"/>
          <w:lang w:eastAsia="zh-CN"/>
        </w:rPr>
      </w:pPr>
      <w:bookmarkStart w:id="28" w:name="_Ref189845251"/>
      <w:r>
        <w:t xml:space="preserve">Proposal </w:t>
      </w:r>
      <w:fldSimple w:instr=" SEQ Proposal \* ARABIC ">
        <w:r>
          <w:rPr>
            <w:noProof/>
          </w:rPr>
          <w:t>8</w:t>
        </w:r>
      </w:fldSimple>
      <w:r w:rsidR="00231487" w:rsidRPr="00EC5446">
        <w:rPr>
          <w:rFonts w:eastAsiaTheme="minorEastAsia"/>
          <w:lang w:eastAsia="zh-CN"/>
        </w:rPr>
        <w:t xml:space="preserve">: </w:t>
      </w:r>
      <w:r w:rsidR="00231487">
        <w:rPr>
          <w:rFonts w:eastAsiaTheme="minorEastAsia"/>
          <w:lang w:eastAsia="zh-CN"/>
        </w:rPr>
        <w:t xml:space="preserve">It is preferable to reuse the </w:t>
      </w:r>
      <w:proofErr w:type="spellStart"/>
      <w:r w:rsidR="00231487" w:rsidRPr="00EC5446">
        <w:rPr>
          <w:rFonts w:eastAsiaTheme="minorEastAsia"/>
          <w:lang w:eastAsia="zh-CN"/>
        </w:rPr>
        <w:t>mTRP</w:t>
      </w:r>
      <w:proofErr w:type="spellEnd"/>
      <w:r w:rsidR="00231487" w:rsidRPr="00EC5446">
        <w:rPr>
          <w:rFonts w:eastAsiaTheme="minorEastAsia"/>
          <w:lang w:eastAsia="zh-CN"/>
        </w:rPr>
        <w:t xml:space="preserve"> scheme </w:t>
      </w:r>
      <w:r w:rsidR="00231487">
        <w:rPr>
          <w:rFonts w:eastAsiaTheme="minorEastAsia"/>
          <w:lang w:eastAsia="zh-CN"/>
        </w:rPr>
        <w:t>for the</w:t>
      </w:r>
      <w:r w:rsidR="00231487" w:rsidRPr="00EC5446">
        <w:rPr>
          <w:rFonts w:eastAsiaTheme="minorEastAsia"/>
          <w:lang w:eastAsia="zh-CN"/>
        </w:rPr>
        <w:t xml:space="preserve"> CSS other than </w:t>
      </w:r>
      <w:proofErr w:type="spellStart"/>
      <w:r w:rsidR="00231487" w:rsidRPr="00EC5446">
        <w:rPr>
          <w:rFonts w:eastAsiaTheme="minorEastAsia"/>
          <w:lang w:eastAsia="zh-CN"/>
        </w:rPr>
        <w:t>searchSpaceZero</w:t>
      </w:r>
      <w:proofErr w:type="spellEnd"/>
      <w:r w:rsidR="00691131">
        <w:rPr>
          <w:rFonts w:eastAsiaTheme="minorEastAsia"/>
          <w:lang w:eastAsia="zh-CN"/>
        </w:rPr>
        <w:t xml:space="preserve">, if PDCCH repetition is supported for common search spaces beyond </w:t>
      </w:r>
      <w:proofErr w:type="spellStart"/>
      <w:r w:rsidR="00691131" w:rsidRPr="00EC5446">
        <w:rPr>
          <w:rFonts w:eastAsiaTheme="minorEastAsia"/>
          <w:lang w:eastAsia="zh-CN"/>
        </w:rPr>
        <w:t>searchSpaceZero</w:t>
      </w:r>
      <w:proofErr w:type="spellEnd"/>
      <w:r w:rsidR="00597E22">
        <w:rPr>
          <w:rFonts w:eastAsiaTheme="minorEastAsia"/>
          <w:lang w:eastAsia="zh-CN"/>
        </w:rPr>
        <w:t>.</w:t>
      </w:r>
      <w:bookmarkEnd w:id="28"/>
    </w:p>
    <w:p w14:paraId="4B3529DF" w14:textId="52CF8DAC" w:rsidR="00231487" w:rsidRPr="00231487" w:rsidRDefault="00231487" w:rsidP="00D12108">
      <w:pPr>
        <w:pStyle w:val="a0"/>
        <w:spacing w:before="120"/>
        <w:rPr>
          <w:rFonts w:eastAsiaTheme="minorEastAsia"/>
          <w:lang w:eastAsia="zh-CN"/>
        </w:rPr>
      </w:pPr>
    </w:p>
    <w:p w14:paraId="43B60B76" w14:textId="5A523ACE" w:rsidR="003F16D8" w:rsidRDefault="003F16D8" w:rsidP="003F16D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Pr>
          <w:rFonts w:ascii="Times New Roman" w:eastAsia="等线" w:hAnsi="Times New Roman" w:cs="Times New Roman" w:hint="eastAsia"/>
          <w:lang w:eastAsia="zh-CN"/>
        </w:rPr>
        <w:t>.</w:t>
      </w:r>
      <w:r>
        <w:rPr>
          <w:rFonts w:ascii="Times New Roman" w:eastAsia="等线" w:hAnsi="Times New Roman" w:cs="Times New Roman"/>
          <w:lang w:eastAsia="zh-CN"/>
        </w:rPr>
        <w:t>2</w:t>
      </w:r>
      <w:r>
        <w:rPr>
          <w:rFonts w:ascii="Times New Roman" w:eastAsia="等线" w:hAnsi="Times New Roman" w:cs="Times New Roman" w:hint="eastAsia"/>
          <w:lang w:eastAsia="zh-CN"/>
        </w:rPr>
        <w:t xml:space="preserve"> SIB</w:t>
      </w:r>
      <w:r>
        <w:rPr>
          <w:rFonts w:ascii="Times New Roman" w:eastAsia="等线" w:hAnsi="Times New Roman" w:cs="Times New Roman"/>
          <w:lang w:eastAsia="zh-CN"/>
        </w:rPr>
        <w:t>1 PDSCH repetition</w:t>
      </w:r>
    </w:p>
    <w:p w14:paraId="5FB3CC37" w14:textId="60180487" w:rsidR="00BD7D95" w:rsidRDefault="00BD7D95" w:rsidP="003F16D8">
      <w:pPr>
        <w:spacing w:before="120" w:after="0"/>
        <w:rPr>
          <w:rFonts w:eastAsiaTheme="minorEastAsia"/>
          <w:lang w:eastAsia="zh-CN"/>
        </w:rPr>
      </w:pPr>
      <w:r>
        <w:rPr>
          <w:rFonts w:eastAsiaTheme="minorEastAsia"/>
          <w:lang w:eastAsia="zh-CN"/>
        </w:rPr>
        <w:t xml:space="preserve">As per agreements, only two repetitions are considered. The SIB1 PDSCH repetition can be inter-slot or intra-slot. The offset between the first repetition and the second repetition can be X symbols for the intra-slot case or X slots for the inter-slot case. To reduce signaling overheads, the TDRA/FDRA should be </w:t>
      </w:r>
      <w:r w:rsidR="007326AA" w:rsidRPr="007326AA">
        <w:rPr>
          <w:rFonts w:eastAsiaTheme="minorEastAsia"/>
          <w:lang w:eastAsia="zh-CN"/>
        </w:rPr>
        <w:t xml:space="preserve">maximally </w:t>
      </w:r>
      <w:r>
        <w:rPr>
          <w:rFonts w:eastAsiaTheme="minorEastAsia"/>
          <w:lang w:eastAsia="zh-CN"/>
        </w:rPr>
        <w:t xml:space="preserve">reused if possible. Particularly, for </w:t>
      </w:r>
      <w:r>
        <w:rPr>
          <w:rFonts w:eastAsiaTheme="minorEastAsia"/>
          <w:lang w:eastAsia="zh-CN"/>
        </w:rPr>
        <w:lastRenderedPageBreak/>
        <w:t>the intra-slot case, the FDRA should be the same, while for the inter-slot case, both TDRA and FDRA should be the same.</w:t>
      </w:r>
      <w:r w:rsidR="001A0963">
        <w:rPr>
          <w:rFonts w:eastAsiaTheme="minorEastAsia"/>
          <w:lang w:eastAsia="zh-CN"/>
        </w:rPr>
        <w:t xml:space="preserve"> For the same reason, X should be </w:t>
      </w:r>
      <w:r w:rsidR="001A0963" w:rsidRPr="001A0963">
        <w:rPr>
          <w:rFonts w:eastAsiaTheme="minorEastAsia"/>
          <w:lang w:eastAsia="zh-CN"/>
        </w:rPr>
        <w:t>predefined</w:t>
      </w:r>
      <w:r w:rsidR="001A0963">
        <w:rPr>
          <w:rFonts w:eastAsiaTheme="minorEastAsia"/>
          <w:lang w:eastAsia="zh-CN"/>
        </w:rPr>
        <w:t>.</w:t>
      </w:r>
    </w:p>
    <w:p w14:paraId="29432E3F" w14:textId="633C934B" w:rsidR="00BD7D95" w:rsidRDefault="00BD7D95" w:rsidP="003F16D8">
      <w:pPr>
        <w:spacing w:before="120" w:after="0"/>
        <w:rPr>
          <w:rFonts w:eastAsiaTheme="minorEastAsia"/>
          <w:lang w:eastAsia="zh-CN"/>
        </w:rPr>
      </w:pPr>
      <w:r>
        <w:rPr>
          <w:rFonts w:eastAsiaTheme="minorEastAsia" w:hint="eastAsia"/>
          <w:lang w:eastAsia="zh-CN"/>
        </w:rPr>
        <w:t>R</w:t>
      </w:r>
      <w:r>
        <w:rPr>
          <w:rFonts w:eastAsiaTheme="minorEastAsia"/>
          <w:lang w:eastAsia="zh-CN"/>
        </w:rPr>
        <w:t>egarding the indication of SIB1 PDSCH repetition, there are possible two options,</w:t>
      </w:r>
    </w:p>
    <w:p w14:paraId="60478E8D" w14:textId="715A6E70" w:rsidR="00BD7D95" w:rsidRPr="009700D1" w:rsidRDefault="00BD7D95" w:rsidP="001472DF">
      <w:pPr>
        <w:pStyle w:val="a0"/>
        <w:numPr>
          <w:ilvl w:val="0"/>
          <w:numId w:val="29"/>
        </w:numPr>
        <w:spacing w:before="120"/>
        <w:rPr>
          <w:rFonts w:eastAsiaTheme="minorEastAsia"/>
          <w:lang w:eastAsia="zh-CN"/>
        </w:rPr>
      </w:pPr>
      <w:r w:rsidRPr="00694B30">
        <w:rPr>
          <w:rFonts w:eastAsiaTheme="minorEastAsia" w:hint="eastAsia"/>
          <w:lang w:eastAsia="zh-CN"/>
        </w:rPr>
        <w:t>O</w:t>
      </w:r>
      <w:r w:rsidRPr="00630ABC">
        <w:rPr>
          <w:rFonts w:eastAsiaTheme="minorEastAsia"/>
          <w:lang w:eastAsia="zh-CN"/>
        </w:rPr>
        <w:t xml:space="preserve">ption 1: Follow the </w:t>
      </w:r>
      <w:r w:rsidRPr="009700D1">
        <w:rPr>
          <w:rFonts w:eastAsiaTheme="minorEastAsia"/>
          <w:lang w:eastAsia="zh-CN"/>
        </w:rPr>
        <w:t>enabling/disabling repetition of the CSS associated with the scheduling DCI</w:t>
      </w:r>
    </w:p>
    <w:p w14:paraId="57EDA5C9" w14:textId="77777777" w:rsidR="00630ABC" w:rsidRPr="00630ABC" w:rsidRDefault="00BD7D95" w:rsidP="000366B9">
      <w:pPr>
        <w:pStyle w:val="a0"/>
        <w:numPr>
          <w:ilvl w:val="0"/>
          <w:numId w:val="29"/>
        </w:numPr>
        <w:spacing w:before="120"/>
        <w:rPr>
          <w:rFonts w:eastAsiaTheme="minorEastAsia"/>
        </w:rPr>
      </w:pPr>
      <w:r w:rsidRPr="000366B9">
        <w:rPr>
          <w:rFonts w:eastAsiaTheme="minorEastAsia"/>
          <w:lang w:eastAsia="zh-CN"/>
        </w:rPr>
        <w:t xml:space="preserve">Option 2: </w:t>
      </w:r>
      <w:r w:rsidR="00630ABC" w:rsidRPr="00630ABC">
        <w:rPr>
          <w:rFonts w:eastAsiaTheme="minorEastAsia"/>
          <w:lang w:eastAsia="zh-CN"/>
        </w:rPr>
        <w:t>1 bit for enabling/disabling SIB1 PDSCH repetition delivered by DCI scrambled by SI-RNTI</w:t>
      </w:r>
    </w:p>
    <w:p w14:paraId="75D3B226" w14:textId="55664C6C" w:rsidR="009700D1" w:rsidRDefault="009700D1" w:rsidP="009700D1">
      <w:pPr>
        <w:pStyle w:val="a0"/>
        <w:spacing w:before="120"/>
        <w:rPr>
          <w:rFonts w:ascii="Times New Roman" w:eastAsiaTheme="minorEastAsia" w:hAnsi="Times New Roman"/>
          <w:color w:val="00B050"/>
          <w:lang w:eastAsia="zh-CN"/>
        </w:rPr>
      </w:pPr>
    </w:p>
    <w:p w14:paraId="508EA55F" w14:textId="62A9A773" w:rsidR="009700D1" w:rsidRPr="009700D1" w:rsidRDefault="009700D1" w:rsidP="000366B9">
      <w:pPr>
        <w:pStyle w:val="a0"/>
        <w:spacing w:before="120"/>
        <w:rPr>
          <w:rFonts w:eastAsiaTheme="minorEastAsia"/>
          <w:lang w:eastAsia="zh-CN"/>
        </w:rPr>
      </w:pPr>
      <w:r w:rsidRPr="000366B9">
        <w:rPr>
          <w:rFonts w:ascii="Times New Roman" w:eastAsiaTheme="minorEastAsia" w:hAnsi="Times New Roman"/>
          <w:lang w:eastAsia="zh-CN"/>
        </w:rPr>
        <w:t xml:space="preserve">Due to </w:t>
      </w:r>
      <w:r>
        <w:rPr>
          <w:rFonts w:ascii="Times New Roman" w:eastAsiaTheme="minorEastAsia" w:hAnsi="Times New Roman"/>
          <w:lang w:eastAsia="zh-CN"/>
        </w:rPr>
        <w:t>different link budget</w:t>
      </w:r>
      <w:r w:rsidR="009A7576">
        <w:rPr>
          <w:rFonts w:ascii="Times New Roman" w:eastAsiaTheme="minorEastAsia" w:hAnsi="Times New Roman"/>
          <w:lang w:eastAsia="zh-CN"/>
        </w:rPr>
        <w:t>s</w:t>
      </w:r>
      <w:r>
        <w:rPr>
          <w:rFonts w:ascii="Times New Roman" w:eastAsiaTheme="minorEastAsia" w:hAnsi="Times New Roman"/>
          <w:lang w:eastAsia="zh-CN"/>
        </w:rPr>
        <w:t xml:space="preserve"> of PDCCH and SIB1 PDSCH, the repetition of the scheduling PDCCH is not necessarily applicable to PDSCH. The flexibility of dynamically enabling/disabling SIB1 PDSCH repetition should be maintained. Considering the available reserved bits in the DCI scrambled by SI-RNTI, it is possible to deliver the </w:t>
      </w:r>
      <w:r w:rsidR="00694B30" w:rsidRPr="008B041F">
        <w:rPr>
          <w:rFonts w:eastAsiaTheme="minorEastAsia"/>
          <w:lang w:eastAsia="zh-CN"/>
        </w:rPr>
        <w:t>enabling/disabling</w:t>
      </w:r>
      <w:r w:rsidR="00694B30">
        <w:rPr>
          <w:rFonts w:eastAsiaTheme="minorEastAsia"/>
          <w:lang w:eastAsia="zh-CN"/>
        </w:rPr>
        <w:t xml:space="preserve"> indication by the DCI.</w:t>
      </w:r>
      <w:r w:rsidR="00CC761E">
        <w:rPr>
          <w:rFonts w:eastAsiaTheme="minorEastAsia"/>
          <w:lang w:eastAsia="zh-CN"/>
        </w:rPr>
        <w:t xml:space="preserve"> Therefore, we have the following proposals.</w:t>
      </w:r>
    </w:p>
    <w:p w14:paraId="6A3DD166" w14:textId="2B27D9B8" w:rsidR="003F16D8" w:rsidRDefault="003F16D8" w:rsidP="003F16D8">
      <w:pPr>
        <w:spacing w:before="120" w:after="0"/>
        <w:rPr>
          <w:rFonts w:eastAsiaTheme="minorEastAsia"/>
          <w:szCs w:val="20"/>
          <w:lang w:eastAsia="zh-CN"/>
        </w:rPr>
      </w:pPr>
    </w:p>
    <w:p w14:paraId="4554FC5F" w14:textId="44806B22" w:rsidR="00694B30" w:rsidRDefault="00BF0D8C" w:rsidP="000366B9">
      <w:pPr>
        <w:pStyle w:val="a5"/>
        <w:rPr>
          <w:rFonts w:eastAsiaTheme="minorEastAsia"/>
          <w:lang w:eastAsia="zh-CN"/>
        </w:rPr>
      </w:pPr>
      <w:bookmarkStart w:id="29" w:name="_Ref189845257"/>
      <w:r>
        <w:t xml:space="preserve">Proposal </w:t>
      </w:r>
      <w:r w:rsidR="00E50976">
        <w:fldChar w:fldCharType="begin"/>
      </w:r>
      <w:r w:rsidR="00E50976">
        <w:instrText xml:space="preserve"> SEQ Proposal \* ARABIC </w:instrText>
      </w:r>
      <w:r w:rsidR="00E50976">
        <w:fldChar w:fldCharType="separate"/>
      </w:r>
      <w:r>
        <w:rPr>
          <w:noProof/>
        </w:rPr>
        <w:t>9</w:t>
      </w:r>
      <w:r w:rsidR="00E50976">
        <w:rPr>
          <w:noProof/>
        </w:rPr>
        <w:fldChar w:fldCharType="end"/>
      </w:r>
      <w:r w:rsidR="00694B30" w:rsidRPr="00BD7D95">
        <w:rPr>
          <w:rFonts w:eastAsiaTheme="minorEastAsia"/>
          <w:lang w:eastAsia="zh-CN"/>
        </w:rPr>
        <w:t xml:space="preserve">: To reduce signaling overheads, the TDRA/FDRA </w:t>
      </w:r>
      <w:r w:rsidR="00694B30">
        <w:rPr>
          <w:rFonts w:eastAsiaTheme="minorEastAsia"/>
          <w:lang w:eastAsia="zh-CN"/>
        </w:rPr>
        <w:t xml:space="preserve">of SIB1 PDSCH </w:t>
      </w:r>
      <w:r w:rsidR="00694B30" w:rsidRPr="00BD7D95">
        <w:rPr>
          <w:rFonts w:eastAsiaTheme="minorEastAsia"/>
          <w:lang w:eastAsia="zh-CN"/>
        </w:rPr>
        <w:t xml:space="preserve">should be </w:t>
      </w:r>
      <w:r w:rsidR="00694B30">
        <w:rPr>
          <w:rFonts w:eastAsiaTheme="minorEastAsia"/>
          <w:lang w:eastAsia="zh-CN"/>
        </w:rPr>
        <w:t xml:space="preserve">maximally </w:t>
      </w:r>
      <w:r w:rsidR="00694B30" w:rsidRPr="00BD7D95">
        <w:rPr>
          <w:rFonts w:eastAsiaTheme="minorEastAsia"/>
          <w:lang w:eastAsia="zh-CN"/>
        </w:rPr>
        <w:t>reused if possible. Particularly, for the intra-slot case, the FDRA should be the same, while for the inter-slot case, both TDRA and FDRA should be the same.</w:t>
      </w:r>
      <w:bookmarkEnd w:id="29"/>
    </w:p>
    <w:p w14:paraId="3CE54670" w14:textId="30B4A960" w:rsidR="000F31B1" w:rsidRDefault="00BF0D8C" w:rsidP="000366B9">
      <w:pPr>
        <w:pStyle w:val="a5"/>
        <w:rPr>
          <w:rFonts w:eastAsiaTheme="minorEastAsia"/>
          <w:lang w:eastAsia="zh-CN"/>
        </w:rPr>
      </w:pPr>
      <w:bookmarkStart w:id="30" w:name="_Ref189845262"/>
      <w:r>
        <w:t xml:space="preserve">Proposal </w:t>
      </w:r>
      <w:fldSimple w:instr=" SEQ Proposal \* ARABIC ">
        <w:r>
          <w:rPr>
            <w:noProof/>
          </w:rPr>
          <w:t>10</w:t>
        </w:r>
      </w:fldSimple>
      <w:r w:rsidR="000F31B1" w:rsidRPr="00BD7D95">
        <w:rPr>
          <w:rFonts w:eastAsiaTheme="minorEastAsia"/>
          <w:lang w:eastAsia="zh-CN"/>
        </w:rPr>
        <w:t xml:space="preserve">: </w:t>
      </w:r>
      <w:r w:rsidR="000F31B1">
        <w:rPr>
          <w:rFonts w:eastAsiaTheme="minorEastAsia"/>
          <w:lang w:eastAsia="zh-CN"/>
        </w:rPr>
        <w:t>The offset (X) between two consecutive</w:t>
      </w:r>
      <w:r w:rsidR="000F31B1" w:rsidRPr="00BD7D95">
        <w:rPr>
          <w:rFonts w:eastAsiaTheme="minorEastAsia"/>
          <w:lang w:eastAsia="zh-CN"/>
        </w:rPr>
        <w:t xml:space="preserve"> SIB1 PDSCH repetition</w:t>
      </w:r>
      <w:r w:rsidR="000F31B1">
        <w:rPr>
          <w:rFonts w:eastAsiaTheme="minorEastAsia"/>
          <w:lang w:eastAsia="zh-CN"/>
        </w:rPr>
        <w:t>s should be predefined.</w:t>
      </w:r>
      <w:bookmarkEnd w:id="30"/>
    </w:p>
    <w:p w14:paraId="7FC8F7BE" w14:textId="179CE534" w:rsidR="00BD7D95" w:rsidRDefault="00BF0D8C" w:rsidP="000366B9">
      <w:pPr>
        <w:pStyle w:val="a5"/>
        <w:rPr>
          <w:rFonts w:eastAsiaTheme="minorEastAsia"/>
          <w:lang w:eastAsia="zh-CN"/>
        </w:rPr>
      </w:pPr>
      <w:bookmarkStart w:id="31" w:name="_Ref189849377"/>
      <w:bookmarkStart w:id="32" w:name="_Ref189852951"/>
      <w:r>
        <w:t xml:space="preserve">Proposal </w:t>
      </w:r>
      <w:fldSimple w:instr=" SEQ Proposal \* ARABIC ">
        <w:r>
          <w:rPr>
            <w:noProof/>
          </w:rPr>
          <w:t>11</w:t>
        </w:r>
      </w:fldSimple>
      <w:bookmarkStart w:id="33" w:name="_Ref189845265"/>
      <w:bookmarkEnd w:id="31"/>
      <w:r w:rsidR="00BD7D95" w:rsidRPr="004B5798">
        <w:rPr>
          <w:rFonts w:eastAsiaTheme="minorEastAsia"/>
          <w:lang w:eastAsia="zh-CN"/>
        </w:rPr>
        <w:t xml:space="preserve">: </w:t>
      </w:r>
      <w:r w:rsidR="00BD7D95">
        <w:rPr>
          <w:rFonts w:eastAsiaTheme="minorEastAsia"/>
          <w:lang w:eastAsia="zh-CN"/>
        </w:rPr>
        <w:t>At least the following method can be considered to indicate the configuration of</w:t>
      </w:r>
      <w:r w:rsidR="00BD7D95" w:rsidRPr="00BD7D95">
        <w:rPr>
          <w:rFonts w:eastAsiaTheme="minorEastAsia"/>
          <w:lang w:eastAsia="zh-CN"/>
        </w:rPr>
        <w:t xml:space="preserve"> </w:t>
      </w:r>
      <w:r w:rsidR="00BD7D95" w:rsidRPr="00BD7D95">
        <w:rPr>
          <w:rFonts w:eastAsia="等线" w:hint="eastAsia"/>
          <w:lang w:eastAsia="zh-CN"/>
        </w:rPr>
        <w:t>SIB</w:t>
      </w:r>
      <w:r w:rsidR="00BD7D95" w:rsidRPr="00BD7D95">
        <w:rPr>
          <w:rFonts w:eastAsia="等线"/>
          <w:lang w:eastAsia="zh-CN"/>
        </w:rPr>
        <w:t>1 PDSCH repetition</w:t>
      </w:r>
      <w:bookmarkEnd w:id="33"/>
      <w:r w:rsidR="006E0D17">
        <w:rPr>
          <w:rFonts w:eastAsia="等线"/>
          <w:lang w:eastAsia="zh-CN"/>
        </w:rPr>
        <w:t>,</w:t>
      </w:r>
      <w:bookmarkEnd w:id="32"/>
    </w:p>
    <w:p w14:paraId="3E28A04C" w14:textId="549F03A6" w:rsidR="00BD7D95" w:rsidRPr="00BD7D95" w:rsidRDefault="00BD7D95" w:rsidP="001472DF">
      <w:pPr>
        <w:pStyle w:val="a0"/>
        <w:numPr>
          <w:ilvl w:val="0"/>
          <w:numId w:val="29"/>
        </w:numPr>
        <w:spacing w:before="120"/>
        <w:rPr>
          <w:rFonts w:eastAsiaTheme="minorEastAsia"/>
          <w:b/>
          <w:bCs/>
          <w:lang w:eastAsia="zh-CN"/>
        </w:rPr>
      </w:pPr>
      <w:bookmarkStart w:id="34" w:name="_Hlk189845351"/>
      <w:r w:rsidRPr="00BD7D95">
        <w:rPr>
          <w:rFonts w:eastAsiaTheme="minorEastAsia"/>
          <w:b/>
          <w:bCs/>
          <w:lang w:eastAsia="zh-CN"/>
        </w:rPr>
        <w:t xml:space="preserve">1 bit </w:t>
      </w:r>
      <w:r w:rsidR="00CC761E" w:rsidRPr="00BD7D95">
        <w:rPr>
          <w:rFonts w:eastAsiaTheme="minorEastAsia"/>
          <w:b/>
          <w:bCs/>
          <w:lang w:eastAsia="zh-CN"/>
        </w:rPr>
        <w:t xml:space="preserve">for enabling/disabling SIB1 PDSCH repetition </w:t>
      </w:r>
      <w:r w:rsidRPr="00BD7D95">
        <w:rPr>
          <w:rFonts w:eastAsiaTheme="minorEastAsia"/>
          <w:b/>
          <w:bCs/>
          <w:lang w:eastAsia="zh-CN"/>
        </w:rPr>
        <w:t>delivered by DCI scrambled by SI-RNTI</w:t>
      </w:r>
    </w:p>
    <w:bookmarkEnd w:id="34"/>
    <w:p w14:paraId="747617A9" w14:textId="77777777" w:rsidR="003F16D8" w:rsidRPr="00784373" w:rsidRDefault="003F16D8" w:rsidP="003F16D8">
      <w:pPr>
        <w:spacing w:before="120" w:after="0"/>
        <w:rPr>
          <w:rFonts w:eastAsiaTheme="minorEastAsia"/>
          <w:b/>
          <w:bCs/>
          <w:szCs w:val="20"/>
          <w:lang w:eastAsia="zh-CN"/>
        </w:rPr>
      </w:pPr>
    </w:p>
    <w:p w14:paraId="5419AAF0" w14:textId="5870A68C" w:rsidR="001F6815" w:rsidRDefault="006D5451" w:rsidP="004F3568">
      <w:pPr>
        <w:pStyle w:val="2"/>
        <w:spacing w:before="120"/>
        <w:rPr>
          <w:rFonts w:ascii="Times New Roman" w:eastAsia="等线" w:hAnsi="Times New Roman" w:cs="Times New Roman"/>
          <w:lang w:eastAsia="zh-CN"/>
        </w:rPr>
      </w:pPr>
      <w:r>
        <w:rPr>
          <w:rFonts w:ascii="Times New Roman" w:eastAsia="等线" w:hAnsi="Times New Roman" w:cs="Times New Roman"/>
          <w:lang w:eastAsia="zh-CN"/>
        </w:rPr>
        <w:t>3</w:t>
      </w:r>
      <w:r w:rsidR="001F6815">
        <w:rPr>
          <w:rFonts w:ascii="Times New Roman" w:eastAsia="等线" w:hAnsi="Times New Roman" w:cs="Times New Roman" w:hint="eastAsia"/>
          <w:lang w:eastAsia="zh-CN"/>
        </w:rPr>
        <w:t>.</w:t>
      </w:r>
      <w:r w:rsidR="0075449B">
        <w:rPr>
          <w:rFonts w:ascii="Times New Roman" w:eastAsia="等线" w:hAnsi="Times New Roman" w:cs="Times New Roman" w:hint="eastAsia"/>
          <w:lang w:eastAsia="zh-CN"/>
        </w:rPr>
        <w:t>2</w:t>
      </w:r>
      <w:r w:rsidR="001F6815">
        <w:rPr>
          <w:rFonts w:ascii="Times New Roman" w:eastAsia="等线" w:hAnsi="Times New Roman" w:cs="Times New Roman" w:hint="eastAsia"/>
          <w:lang w:eastAsia="zh-CN"/>
        </w:rPr>
        <w:t xml:space="preserve"> </w:t>
      </w:r>
      <w:r w:rsidR="004F3568">
        <w:rPr>
          <w:rFonts w:ascii="Times New Roman" w:eastAsia="等线" w:hAnsi="Times New Roman" w:cs="Times New Roman"/>
          <w:lang w:eastAsia="zh-CN"/>
        </w:rPr>
        <w:t xml:space="preserve">Msg4 </w:t>
      </w:r>
      <w:r>
        <w:rPr>
          <w:rFonts w:ascii="Times New Roman" w:eastAsia="等线" w:hAnsi="Times New Roman" w:cs="Times New Roman"/>
          <w:lang w:eastAsia="zh-CN"/>
        </w:rPr>
        <w:t>PDSCH repetition</w:t>
      </w:r>
    </w:p>
    <w:p w14:paraId="26E09B60" w14:textId="0DBB6C42" w:rsidR="00EA7631" w:rsidRDefault="00EA7631" w:rsidP="00EA7631">
      <w:pPr>
        <w:spacing w:before="120" w:after="0"/>
        <w:rPr>
          <w:rFonts w:eastAsiaTheme="minorEastAsia"/>
          <w:lang w:eastAsia="zh-CN"/>
        </w:rPr>
      </w:pPr>
      <w:r>
        <w:rPr>
          <w:rFonts w:eastAsiaTheme="minorEastAsia"/>
          <w:lang w:eastAsia="zh-CN"/>
        </w:rPr>
        <w:t xml:space="preserve">As per agreements, two or more repetitions can be supported for Msg4 PDSCH. Similar to SIB1 PDSCH, Msg4 PDSCH repetition can also be inter-slot or intra-slot. Again, the offset between the first repetition and the second repetition can </w:t>
      </w:r>
      <w:r w:rsidR="009A7576">
        <w:rPr>
          <w:rFonts w:eastAsiaTheme="minorEastAsia"/>
          <w:lang w:eastAsia="zh-CN"/>
        </w:rPr>
        <w:t xml:space="preserve">be </w:t>
      </w:r>
      <w:r w:rsidR="000964DA">
        <w:rPr>
          <w:rFonts w:eastAsiaTheme="minorEastAsia"/>
          <w:lang w:eastAsia="zh-CN"/>
        </w:rPr>
        <w:t xml:space="preserve">X symbols or slots, which can be </w:t>
      </w:r>
      <w:r w:rsidR="00004076">
        <w:rPr>
          <w:rFonts w:eastAsiaTheme="minorEastAsia"/>
          <w:lang w:eastAsia="zh-CN"/>
        </w:rPr>
        <w:t>indicated for flexibility</w:t>
      </w:r>
      <w:r w:rsidR="000964DA">
        <w:rPr>
          <w:rFonts w:eastAsiaTheme="minorEastAsia"/>
          <w:lang w:eastAsia="zh-CN"/>
        </w:rPr>
        <w:t>.</w:t>
      </w:r>
      <w:r w:rsidR="001A0963">
        <w:rPr>
          <w:rFonts w:eastAsiaTheme="minorEastAsia"/>
          <w:lang w:eastAsia="zh-CN"/>
        </w:rPr>
        <w:t xml:space="preserve"> To preserve the scheduling flexibility, the repetition number larger than two is desired</w:t>
      </w:r>
      <w:r w:rsidR="00321F3B">
        <w:rPr>
          <w:rFonts w:eastAsiaTheme="minorEastAsia"/>
          <w:lang w:eastAsia="zh-CN"/>
        </w:rPr>
        <w:t>, and t</w:t>
      </w:r>
      <w:r w:rsidR="001A0963">
        <w:rPr>
          <w:rFonts w:eastAsiaTheme="minorEastAsia"/>
          <w:lang w:eastAsia="zh-CN"/>
        </w:rPr>
        <w:t>he repetition number should be indicated rather than predefined. Hence, we have the following proposals.</w:t>
      </w:r>
    </w:p>
    <w:p w14:paraId="397645B9" w14:textId="46B31B8A" w:rsidR="008354D5" w:rsidRDefault="008354D5" w:rsidP="0085336F">
      <w:pPr>
        <w:spacing w:before="120" w:after="0"/>
        <w:rPr>
          <w:rFonts w:eastAsiaTheme="minorEastAsia"/>
          <w:lang w:eastAsia="zh-CN"/>
        </w:rPr>
      </w:pPr>
    </w:p>
    <w:p w14:paraId="5164125D" w14:textId="6A34E67B" w:rsidR="008354D5" w:rsidRPr="00BD7D95" w:rsidRDefault="00BF0D8C" w:rsidP="000366B9">
      <w:pPr>
        <w:pStyle w:val="a5"/>
        <w:rPr>
          <w:rFonts w:eastAsiaTheme="minorEastAsia"/>
          <w:lang w:eastAsia="zh-CN"/>
        </w:rPr>
      </w:pPr>
      <w:bookmarkStart w:id="35" w:name="_Ref189845268"/>
      <w:r>
        <w:t xml:space="preserve">Proposal </w:t>
      </w:r>
      <w:fldSimple w:instr=" SEQ Proposal \* ARABIC ">
        <w:r>
          <w:rPr>
            <w:noProof/>
          </w:rPr>
          <w:t>12</w:t>
        </w:r>
      </w:fldSimple>
      <w:r w:rsidR="008354D5" w:rsidRPr="00BD7D95">
        <w:rPr>
          <w:rFonts w:eastAsiaTheme="minorEastAsia"/>
          <w:lang w:eastAsia="zh-CN"/>
        </w:rPr>
        <w:t xml:space="preserve">: </w:t>
      </w:r>
      <w:r w:rsidR="001A0963">
        <w:rPr>
          <w:rFonts w:eastAsiaTheme="minorEastAsia"/>
          <w:lang w:eastAsia="zh-CN"/>
        </w:rPr>
        <w:t>M</w:t>
      </w:r>
      <w:r w:rsidR="008354D5">
        <w:rPr>
          <w:rFonts w:eastAsiaTheme="minorEastAsia"/>
          <w:lang w:eastAsia="zh-CN"/>
        </w:rPr>
        <w:t xml:space="preserve">ore </w:t>
      </w:r>
      <w:r w:rsidR="001A0963">
        <w:rPr>
          <w:rFonts w:eastAsiaTheme="minorEastAsia"/>
          <w:lang w:eastAsia="zh-CN"/>
        </w:rPr>
        <w:t xml:space="preserve">than two </w:t>
      </w:r>
      <w:r w:rsidR="008354D5">
        <w:rPr>
          <w:rFonts w:eastAsiaTheme="minorEastAsia"/>
          <w:lang w:eastAsia="zh-CN"/>
        </w:rPr>
        <w:t>repetitions can be considered for</w:t>
      </w:r>
      <w:r w:rsidR="008354D5" w:rsidRPr="00BD7D95">
        <w:rPr>
          <w:rFonts w:eastAsiaTheme="minorEastAsia"/>
          <w:lang w:eastAsia="zh-CN"/>
        </w:rPr>
        <w:t xml:space="preserve"> </w:t>
      </w:r>
      <w:r w:rsidR="008354D5">
        <w:rPr>
          <w:rFonts w:eastAsiaTheme="minorEastAsia"/>
          <w:lang w:eastAsia="zh-CN"/>
        </w:rPr>
        <w:t>Msg4</w:t>
      </w:r>
      <w:r w:rsidR="008354D5" w:rsidRPr="00BD7D95">
        <w:rPr>
          <w:rFonts w:eastAsiaTheme="minorEastAsia"/>
          <w:lang w:eastAsia="zh-CN"/>
        </w:rPr>
        <w:t xml:space="preserve"> PDSCH repetition. </w:t>
      </w:r>
      <w:r w:rsidR="008354D5">
        <w:rPr>
          <w:rFonts w:eastAsiaTheme="minorEastAsia"/>
          <w:lang w:eastAsia="zh-CN"/>
        </w:rPr>
        <w:t>The repetition number should be indicated.</w:t>
      </w:r>
      <w:bookmarkEnd w:id="35"/>
    </w:p>
    <w:p w14:paraId="547C5854" w14:textId="3848E7F0" w:rsidR="008354D5" w:rsidRPr="000366B9" w:rsidRDefault="00BF0D8C" w:rsidP="000366B9">
      <w:pPr>
        <w:pStyle w:val="a5"/>
        <w:rPr>
          <w:rFonts w:eastAsiaTheme="minorEastAsia"/>
          <w:b w:val="0"/>
          <w:bCs w:val="0"/>
          <w:lang w:eastAsia="zh-CN"/>
        </w:rPr>
      </w:pPr>
      <w:bookmarkStart w:id="36" w:name="_Ref189845270"/>
      <w:r>
        <w:t xml:space="preserve">Proposal </w:t>
      </w:r>
      <w:fldSimple w:instr=" SEQ Proposal \* ARABIC ">
        <w:r>
          <w:rPr>
            <w:noProof/>
          </w:rPr>
          <w:t>13</w:t>
        </w:r>
      </w:fldSimple>
      <w:r w:rsidR="008354D5" w:rsidRPr="000366B9">
        <w:rPr>
          <w:rFonts w:eastAsiaTheme="minorEastAsia" w:hint="eastAsia"/>
          <w:lang w:eastAsia="zh-CN"/>
        </w:rPr>
        <w:t xml:space="preserve">: The offset (X) between two consecutive Msg4 PDSCH repetitions </w:t>
      </w:r>
      <w:r w:rsidR="007C32A9" w:rsidRPr="000366B9">
        <w:rPr>
          <w:rFonts w:eastAsiaTheme="minorEastAsia" w:hint="eastAsia"/>
          <w:lang w:eastAsia="zh-CN"/>
        </w:rPr>
        <w:t xml:space="preserve">can </w:t>
      </w:r>
      <w:r w:rsidR="008354D5" w:rsidRPr="000366B9">
        <w:rPr>
          <w:rFonts w:eastAsiaTheme="minorEastAsia" w:hint="eastAsia"/>
          <w:lang w:eastAsia="zh-CN"/>
        </w:rPr>
        <w:t xml:space="preserve">be </w:t>
      </w:r>
      <w:r w:rsidR="00004076">
        <w:rPr>
          <w:rFonts w:eastAsiaTheme="minorEastAsia"/>
          <w:lang w:eastAsia="zh-CN"/>
        </w:rPr>
        <w:t>indicated</w:t>
      </w:r>
      <w:r w:rsidR="00004076" w:rsidRPr="000366B9">
        <w:rPr>
          <w:rFonts w:eastAsiaTheme="minorEastAsia" w:hint="eastAsia"/>
          <w:lang w:eastAsia="zh-CN"/>
        </w:rPr>
        <w:t xml:space="preserve"> </w:t>
      </w:r>
      <w:r w:rsidR="00004076">
        <w:rPr>
          <w:rFonts w:eastAsiaTheme="minorEastAsia"/>
          <w:lang w:eastAsia="zh-CN"/>
        </w:rPr>
        <w:t>for better flexibility</w:t>
      </w:r>
      <w:r w:rsidR="008354D5" w:rsidRPr="000366B9">
        <w:rPr>
          <w:rFonts w:eastAsiaTheme="minorEastAsia" w:hint="eastAsia"/>
          <w:lang w:eastAsia="zh-CN"/>
        </w:rPr>
        <w:t>.</w:t>
      </w:r>
      <w:bookmarkEnd w:id="36"/>
    </w:p>
    <w:p w14:paraId="0A250142" w14:textId="77777777" w:rsidR="008354D5" w:rsidRDefault="008354D5" w:rsidP="0085336F">
      <w:pPr>
        <w:spacing w:before="120" w:after="0"/>
        <w:rPr>
          <w:rFonts w:eastAsiaTheme="minorEastAsia"/>
          <w:lang w:eastAsia="zh-CN"/>
        </w:rPr>
      </w:pPr>
    </w:p>
    <w:p w14:paraId="195F99A2" w14:textId="06D095F4" w:rsidR="0085336F" w:rsidRDefault="0085336F" w:rsidP="0085336F">
      <w:pPr>
        <w:spacing w:before="120" w:after="0"/>
        <w:rPr>
          <w:rFonts w:eastAsiaTheme="minorEastAsia"/>
          <w:lang w:eastAsia="zh-CN"/>
        </w:rPr>
      </w:pPr>
      <w:r>
        <w:rPr>
          <w:rFonts w:eastAsiaTheme="minorEastAsia" w:hint="eastAsia"/>
          <w:lang w:eastAsia="zh-CN"/>
        </w:rPr>
        <w:t>R</w:t>
      </w:r>
      <w:r>
        <w:rPr>
          <w:rFonts w:eastAsiaTheme="minorEastAsia"/>
          <w:lang w:eastAsia="zh-CN"/>
        </w:rPr>
        <w:t>egarding the indication of Msg4 PDSCH repetition, there are possibl</w:t>
      </w:r>
      <w:r w:rsidR="00102B32">
        <w:rPr>
          <w:rFonts w:eastAsiaTheme="minorEastAsia"/>
          <w:lang w:eastAsia="zh-CN"/>
        </w:rPr>
        <w:t>y</w:t>
      </w:r>
      <w:r>
        <w:rPr>
          <w:rFonts w:eastAsiaTheme="minorEastAsia"/>
          <w:lang w:eastAsia="zh-CN"/>
        </w:rPr>
        <w:t xml:space="preserve"> </w:t>
      </w:r>
      <w:r w:rsidR="000964DA">
        <w:rPr>
          <w:rFonts w:eastAsiaTheme="minorEastAsia"/>
          <w:lang w:eastAsia="zh-CN"/>
        </w:rPr>
        <w:t xml:space="preserve">four </w:t>
      </w:r>
      <w:r>
        <w:rPr>
          <w:rFonts w:eastAsiaTheme="minorEastAsia"/>
          <w:lang w:eastAsia="zh-CN"/>
        </w:rPr>
        <w:t>options,</w:t>
      </w:r>
    </w:p>
    <w:p w14:paraId="0395AB82" w14:textId="38F22D32" w:rsidR="0085336F" w:rsidRPr="001A0963" w:rsidRDefault="0085336F" w:rsidP="001472DF">
      <w:pPr>
        <w:pStyle w:val="a0"/>
        <w:numPr>
          <w:ilvl w:val="0"/>
          <w:numId w:val="29"/>
        </w:numPr>
        <w:spacing w:before="120"/>
        <w:rPr>
          <w:rFonts w:eastAsiaTheme="minorEastAsia"/>
          <w:lang w:eastAsia="zh-CN"/>
        </w:rPr>
      </w:pPr>
      <w:r w:rsidRPr="001A0963">
        <w:rPr>
          <w:rFonts w:eastAsiaTheme="minorEastAsia"/>
          <w:lang w:eastAsia="zh-CN"/>
        </w:rPr>
        <w:t>Option 1: Follow the enabling/disabling repetition of the CSS associated with the scheduling DCI, or the that of SIB1 PDSCH</w:t>
      </w:r>
    </w:p>
    <w:p w14:paraId="45EA8630" w14:textId="0885B08C" w:rsidR="001A0963" w:rsidRDefault="001A0963" w:rsidP="001472DF">
      <w:pPr>
        <w:pStyle w:val="a0"/>
        <w:numPr>
          <w:ilvl w:val="1"/>
          <w:numId w:val="29"/>
        </w:numPr>
        <w:spacing w:before="120"/>
        <w:rPr>
          <w:rFonts w:eastAsiaTheme="minorEastAsia"/>
          <w:lang w:eastAsia="zh-CN"/>
        </w:rPr>
      </w:pPr>
      <w:r>
        <w:rPr>
          <w:rFonts w:eastAsiaTheme="minorEastAsia" w:hint="eastAsia"/>
          <w:lang w:eastAsia="zh-CN"/>
        </w:rPr>
        <w:t>N</w:t>
      </w:r>
      <w:r>
        <w:rPr>
          <w:rFonts w:eastAsiaTheme="minorEastAsia"/>
          <w:lang w:eastAsia="zh-CN"/>
        </w:rPr>
        <w:t>o signaling overheads</w:t>
      </w:r>
    </w:p>
    <w:p w14:paraId="3DBCBAF8" w14:textId="5B016D94" w:rsidR="0085336F" w:rsidRDefault="0085336F" w:rsidP="001472DF">
      <w:pPr>
        <w:pStyle w:val="a0"/>
        <w:numPr>
          <w:ilvl w:val="1"/>
          <w:numId w:val="29"/>
        </w:numPr>
        <w:spacing w:before="120"/>
        <w:rPr>
          <w:rFonts w:eastAsiaTheme="minorEastAsia"/>
          <w:lang w:eastAsia="zh-CN"/>
        </w:rPr>
      </w:pPr>
      <w:r w:rsidRPr="001A0963">
        <w:rPr>
          <w:rFonts w:eastAsiaTheme="minorEastAsia"/>
          <w:lang w:eastAsia="zh-CN"/>
        </w:rPr>
        <w:t xml:space="preserve">Only enabling/disabling can be indicated, while repetition number </w:t>
      </w:r>
      <w:r w:rsidR="00AD3B82">
        <w:rPr>
          <w:rFonts w:eastAsiaTheme="minorEastAsia"/>
          <w:lang w:eastAsia="zh-CN"/>
        </w:rPr>
        <w:t xml:space="preserve">and X </w:t>
      </w:r>
      <w:r w:rsidR="001A0963">
        <w:rPr>
          <w:rFonts w:eastAsiaTheme="minorEastAsia"/>
          <w:lang w:eastAsia="zh-CN"/>
        </w:rPr>
        <w:t>can only be</w:t>
      </w:r>
      <w:r w:rsidRPr="001A0963">
        <w:rPr>
          <w:rFonts w:eastAsiaTheme="minorEastAsia"/>
          <w:lang w:eastAsia="zh-CN"/>
        </w:rPr>
        <w:t xml:space="preserve"> indicated via other option</w:t>
      </w:r>
    </w:p>
    <w:p w14:paraId="5631CD0A" w14:textId="6804F1AC" w:rsidR="0085336F" w:rsidRPr="001A0963" w:rsidRDefault="0085336F" w:rsidP="001472DF">
      <w:pPr>
        <w:pStyle w:val="a0"/>
        <w:numPr>
          <w:ilvl w:val="0"/>
          <w:numId w:val="29"/>
        </w:numPr>
        <w:spacing w:before="120"/>
        <w:rPr>
          <w:rFonts w:eastAsiaTheme="minorEastAsia"/>
          <w:lang w:eastAsia="zh-CN"/>
        </w:rPr>
      </w:pPr>
      <w:r w:rsidRPr="001A0963">
        <w:rPr>
          <w:rFonts w:eastAsiaTheme="minorEastAsia"/>
          <w:lang w:eastAsia="zh-CN"/>
        </w:rPr>
        <w:t>Option 2: Associated with TBS scaling in the DCI scheduling RAR</w:t>
      </w:r>
    </w:p>
    <w:p w14:paraId="08C8FFE3" w14:textId="7BFA7EF8" w:rsidR="00911C8E" w:rsidRDefault="00911C8E" w:rsidP="001472DF">
      <w:pPr>
        <w:pStyle w:val="a0"/>
        <w:numPr>
          <w:ilvl w:val="1"/>
          <w:numId w:val="29"/>
        </w:numPr>
        <w:spacing w:before="120"/>
        <w:rPr>
          <w:rFonts w:eastAsiaTheme="minorEastAsia"/>
          <w:lang w:eastAsia="zh-CN"/>
        </w:rPr>
      </w:pPr>
      <w:r>
        <w:rPr>
          <w:rFonts w:eastAsiaTheme="minorEastAsia"/>
          <w:lang w:eastAsia="zh-CN"/>
        </w:rPr>
        <w:t>No signaling overheads</w:t>
      </w:r>
    </w:p>
    <w:p w14:paraId="20B838F1" w14:textId="073080E6" w:rsidR="0085336F" w:rsidRDefault="0085336F" w:rsidP="001472DF">
      <w:pPr>
        <w:pStyle w:val="a0"/>
        <w:numPr>
          <w:ilvl w:val="1"/>
          <w:numId w:val="29"/>
        </w:numPr>
        <w:spacing w:before="120"/>
        <w:rPr>
          <w:rFonts w:eastAsiaTheme="minorEastAsia"/>
          <w:lang w:eastAsia="zh-CN"/>
        </w:rPr>
      </w:pPr>
      <w:r w:rsidRPr="001A0963">
        <w:rPr>
          <w:rFonts w:eastAsiaTheme="minorEastAsia"/>
          <w:lang w:eastAsia="zh-CN"/>
        </w:rPr>
        <w:t>A mapping between TBS scaling between enabling/disabling, repetition number</w:t>
      </w:r>
      <w:r w:rsidR="00321F3B">
        <w:rPr>
          <w:rFonts w:eastAsiaTheme="minorEastAsia"/>
          <w:lang w:eastAsia="zh-CN"/>
        </w:rPr>
        <w:t>, and X</w:t>
      </w:r>
      <w:r w:rsidRPr="001A0963">
        <w:rPr>
          <w:rFonts w:eastAsiaTheme="minorEastAsia"/>
          <w:lang w:eastAsia="zh-CN"/>
        </w:rPr>
        <w:t xml:space="preserve"> should be defined. Since </w:t>
      </w:r>
      <w:bookmarkStart w:id="37" w:name="_Hlk188543951"/>
      <w:r w:rsidR="008354D5" w:rsidRPr="001A0963">
        <w:rPr>
          <w:rFonts w:eastAsiaTheme="minorEastAsia"/>
          <w:lang w:eastAsia="zh-CN"/>
        </w:rPr>
        <w:t xml:space="preserve">TBS scaling field </w:t>
      </w:r>
      <w:r w:rsidRPr="001A0963">
        <w:rPr>
          <w:rFonts w:eastAsiaTheme="minorEastAsia"/>
          <w:lang w:eastAsia="zh-CN"/>
        </w:rPr>
        <w:t xml:space="preserve">only </w:t>
      </w:r>
      <w:r w:rsidR="008354D5" w:rsidRPr="001A0963">
        <w:rPr>
          <w:rFonts w:eastAsiaTheme="minorEastAsia"/>
          <w:lang w:eastAsia="zh-CN"/>
        </w:rPr>
        <w:t xml:space="preserve">has </w:t>
      </w:r>
      <w:r w:rsidRPr="001A0963">
        <w:rPr>
          <w:rFonts w:eastAsiaTheme="minorEastAsia"/>
          <w:lang w:eastAsia="zh-CN"/>
        </w:rPr>
        <w:t>2 bit</w:t>
      </w:r>
      <w:r w:rsidR="008354D5" w:rsidRPr="001A0963">
        <w:rPr>
          <w:rFonts w:eastAsiaTheme="minorEastAsia"/>
          <w:lang w:eastAsia="zh-CN"/>
        </w:rPr>
        <w:t xml:space="preserve">s, at least some of the </w:t>
      </w:r>
      <w:r w:rsidR="007326AA" w:rsidRPr="001A0963">
        <w:rPr>
          <w:rFonts w:eastAsiaTheme="minorEastAsia"/>
          <w:lang w:eastAsia="zh-CN"/>
        </w:rPr>
        <w:t>configurations</w:t>
      </w:r>
      <w:r w:rsidR="008354D5" w:rsidRPr="001A0963">
        <w:rPr>
          <w:rFonts w:eastAsiaTheme="minorEastAsia"/>
          <w:lang w:eastAsia="zh-CN"/>
        </w:rPr>
        <w:t xml:space="preserve"> needs to be indicated via other options</w:t>
      </w:r>
      <w:bookmarkEnd w:id="37"/>
      <w:r w:rsidR="00966019" w:rsidRPr="001A0963">
        <w:rPr>
          <w:rFonts w:eastAsiaTheme="minorEastAsia"/>
          <w:lang w:eastAsia="zh-CN"/>
        </w:rPr>
        <w:t>.</w:t>
      </w:r>
    </w:p>
    <w:p w14:paraId="5122DFC8" w14:textId="1061313B" w:rsidR="0085336F" w:rsidRPr="001A0963" w:rsidRDefault="0085336F" w:rsidP="001472DF">
      <w:pPr>
        <w:pStyle w:val="a0"/>
        <w:numPr>
          <w:ilvl w:val="0"/>
          <w:numId w:val="29"/>
        </w:numPr>
        <w:spacing w:before="120"/>
        <w:rPr>
          <w:rFonts w:eastAsiaTheme="minorEastAsia"/>
          <w:lang w:eastAsia="zh-CN"/>
        </w:rPr>
      </w:pPr>
      <w:r w:rsidRPr="001A0963">
        <w:rPr>
          <w:rFonts w:eastAsiaTheme="minorEastAsia"/>
          <w:lang w:eastAsia="zh-CN"/>
        </w:rPr>
        <w:t>Option 3: 1 or more bits in the DCI scheduling Msg4 PDSCH</w:t>
      </w:r>
    </w:p>
    <w:p w14:paraId="6DA3EEB6" w14:textId="2AC497DE" w:rsidR="008354D5" w:rsidRPr="001A0963" w:rsidRDefault="008354D5" w:rsidP="001472DF">
      <w:pPr>
        <w:pStyle w:val="a0"/>
        <w:numPr>
          <w:ilvl w:val="1"/>
          <w:numId w:val="29"/>
        </w:numPr>
        <w:spacing w:before="120"/>
        <w:rPr>
          <w:rFonts w:eastAsiaTheme="minorEastAsia"/>
          <w:lang w:eastAsia="zh-CN"/>
        </w:rPr>
      </w:pPr>
      <w:r w:rsidRPr="001A0963">
        <w:rPr>
          <w:rFonts w:eastAsiaTheme="minorEastAsia"/>
          <w:lang w:eastAsia="zh-CN"/>
        </w:rPr>
        <w:t>1 bit for enabling/disabling Msg4 PDSCH repetition</w:t>
      </w:r>
    </w:p>
    <w:p w14:paraId="4509A17F" w14:textId="7EEF46EF" w:rsidR="008354D5" w:rsidRDefault="008354D5" w:rsidP="001472DF">
      <w:pPr>
        <w:pStyle w:val="a0"/>
        <w:numPr>
          <w:ilvl w:val="1"/>
          <w:numId w:val="29"/>
        </w:numPr>
        <w:spacing w:before="120"/>
        <w:rPr>
          <w:rFonts w:eastAsiaTheme="minorEastAsia"/>
          <w:lang w:eastAsia="zh-CN"/>
        </w:rPr>
      </w:pPr>
      <w:r w:rsidRPr="001A0963">
        <w:rPr>
          <w:rFonts w:eastAsiaTheme="minorEastAsia"/>
          <w:lang w:eastAsia="zh-CN"/>
        </w:rPr>
        <w:t xml:space="preserve">1 or more bits respectively for repetition number </w:t>
      </w:r>
      <w:r w:rsidR="00AD3B82">
        <w:rPr>
          <w:rFonts w:eastAsiaTheme="minorEastAsia"/>
          <w:lang w:eastAsia="zh-CN"/>
        </w:rPr>
        <w:t>and X</w:t>
      </w:r>
    </w:p>
    <w:p w14:paraId="220E0F38" w14:textId="5EB328C4" w:rsidR="008354D5" w:rsidRPr="001A0963" w:rsidRDefault="008354D5" w:rsidP="001472DF">
      <w:pPr>
        <w:pStyle w:val="a0"/>
        <w:numPr>
          <w:ilvl w:val="1"/>
          <w:numId w:val="29"/>
        </w:numPr>
        <w:spacing w:before="120"/>
        <w:rPr>
          <w:rFonts w:eastAsiaTheme="minorEastAsia"/>
          <w:lang w:eastAsia="zh-CN"/>
        </w:rPr>
      </w:pPr>
      <w:r w:rsidRPr="001A0963">
        <w:rPr>
          <w:rFonts w:eastAsiaTheme="minorEastAsia"/>
          <w:lang w:eastAsia="zh-CN"/>
        </w:rPr>
        <w:t xml:space="preserve">However, there are currently no reserved bits available in </w:t>
      </w:r>
      <w:r w:rsidR="00321F3B">
        <w:rPr>
          <w:rFonts w:eastAsiaTheme="minorEastAsia"/>
          <w:lang w:eastAsia="zh-CN"/>
        </w:rPr>
        <w:t xml:space="preserve">the </w:t>
      </w:r>
      <w:r w:rsidRPr="001A0963">
        <w:rPr>
          <w:rFonts w:eastAsiaTheme="minorEastAsia"/>
          <w:lang w:eastAsia="zh-CN"/>
        </w:rPr>
        <w:t xml:space="preserve">DCI scrambled by TC-RNTI, while </w:t>
      </w:r>
      <w:r w:rsidR="007326AA" w:rsidRPr="001A0963">
        <w:rPr>
          <w:rFonts w:eastAsiaTheme="minorEastAsia"/>
          <w:lang w:eastAsia="zh-CN"/>
        </w:rPr>
        <w:t>extending</w:t>
      </w:r>
      <w:r w:rsidRPr="001A0963">
        <w:rPr>
          <w:rFonts w:eastAsiaTheme="minorEastAsia"/>
          <w:lang w:eastAsia="zh-CN"/>
        </w:rPr>
        <w:t xml:space="preserve"> the DCI payload size induces compatibility issue</w:t>
      </w:r>
      <w:r w:rsidR="007326AA" w:rsidRPr="001A0963">
        <w:rPr>
          <w:rFonts w:eastAsiaTheme="minorEastAsia"/>
          <w:lang w:eastAsia="zh-CN"/>
        </w:rPr>
        <w:t xml:space="preserve"> and may affect link budget</w:t>
      </w:r>
      <w:r w:rsidRPr="001A0963">
        <w:rPr>
          <w:rFonts w:eastAsiaTheme="minorEastAsia"/>
          <w:lang w:eastAsia="zh-CN"/>
        </w:rPr>
        <w:t>.</w:t>
      </w:r>
    </w:p>
    <w:p w14:paraId="2B53113C" w14:textId="470BB2C7" w:rsidR="0085336F" w:rsidRPr="001A0963" w:rsidRDefault="0085336F" w:rsidP="001472DF">
      <w:pPr>
        <w:pStyle w:val="a0"/>
        <w:numPr>
          <w:ilvl w:val="0"/>
          <w:numId w:val="29"/>
        </w:numPr>
        <w:spacing w:before="120"/>
        <w:rPr>
          <w:rFonts w:eastAsiaTheme="minorEastAsia"/>
          <w:lang w:eastAsia="zh-CN"/>
        </w:rPr>
      </w:pPr>
      <w:r w:rsidRPr="001A0963">
        <w:rPr>
          <w:rFonts w:eastAsiaTheme="minorEastAsia"/>
          <w:lang w:eastAsia="zh-CN"/>
        </w:rPr>
        <w:lastRenderedPageBreak/>
        <w:t>Option 4: Configured by SIB1</w:t>
      </w:r>
    </w:p>
    <w:p w14:paraId="2AE96346" w14:textId="3C81374F" w:rsidR="0085336F" w:rsidRPr="001A0963" w:rsidRDefault="008354D5" w:rsidP="001472DF">
      <w:pPr>
        <w:pStyle w:val="a0"/>
        <w:numPr>
          <w:ilvl w:val="1"/>
          <w:numId w:val="29"/>
        </w:numPr>
        <w:spacing w:before="120"/>
        <w:rPr>
          <w:rFonts w:eastAsiaTheme="minorEastAsia"/>
          <w:lang w:eastAsia="zh-CN"/>
        </w:rPr>
      </w:pPr>
      <w:r w:rsidRPr="001A0963">
        <w:rPr>
          <w:rFonts w:eastAsiaTheme="minorEastAsia"/>
          <w:lang w:eastAsia="zh-CN"/>
        </w:rPr>
        <w:t>Including enabling/disabling Msg4 PDSCH repetition, repetition number</w:t>
      </w:r>
      <w:r w:rsidR="00AD3B82">
        <w:rPr>
          <w:rFonts w:eastAsiaTheme="minorEastAsia"/>
          <w:lang w:eastAsia="zh-CN"/>
        </w:rPr>
        <w:t>, X</w:t>
      </w:r>
    </w:p>
    <w:p w14:paraId="5891B701" w14:textId="7D8FDAA6" w:rsidR="007326AA" w:rsidRPr="001A0963" w:rsidRDefault="00911C8E" w:rsidP="001472DF">
      <w:pPr>
        <w:pStyle w:val="a0"/>
        <w:numPr>
          <w:ilvl w:val="1"/>
          <w:numId w:val="29"/>
        </w:numPr>
        <w:spacing w:before="120"/>
        <w:rPr>
          <w:rFonts w:eastAsiaTheme="minorEastAsia"/>
          <w:lang w:eastAsia="zh-CN"/>
        </w:rPr>
      </w:pPr>
      <w:r>
        <w:rPr>
          <w:rFonts w:eastAsiaTheme="minorEastAsia"/>
          <w:lang w:eastAsia="zh-CN"/>
        </w:rPr>
        <w:t>May slightly</w:t>
      </w:r>
      <w:r w:rsidR="00BD6D11" w:rsidRPr="001A0963">
        <w:rPr>
          <w:rFonts w:eastAsiaTheme="minorEastAsia"/>
          <w:lang w:eastAsia="zh-CN"/>
        </w:rPr>
        <w:t xml:space="preserve"> increase the SIB1 payload</w:t>
      </w:r>
      <w:bookmarkStart w:id="38" w:name="_Hlk188544238"/>
    </w:p>
    <w:bookmarkEnd w:id="38"/>
    <w:p w14:paraId="46120E9A" w14:textId="77777777" w:rsidR="00911C8E" w:rsidRDefault="00911C8E" w:rsidP="00EA7631">
      <w:pPr>
        <w:spacing w:before="120" w:after="0"/>
        <w:rPr>
          <w:rFonts w:eastAsiaTheme="minorEastAsia"/>
          <w:lang w:eastAsia="zh-CN"/>
        </w:rPr>
      </w:pPr>
    </w:p>
    <w:p w14:paraId="0330D0AE" w14:textId="12C3FE21" w:rsidR="00EA7631" w:rsidRDefault="00911C8E">
      <w:pPr>
        <w:spacing w:before="120" w:after="0"/>
        <w:rPr>
          <w:rFonts w:eastAsiaTheme="minorEastAsia"/>
          <w:lang w:eastAsia="zh-CN"/>
        </w:rPr>
      </w:pPr>
      <w:r>
        <w:rPr>
          <w:rFonts w:eastAsiaTheme="minorEastAsia" w:hint="eastAsia"/>
          <w:lang w:eastAsia="zh-CN"/>
        </w:rPr>
        <w:t>A</w:t>
      </w:r>
      <w:r>
        <w:rPr>
          <w:rFonts w:eastAsiaTheme="minorEastAsia"/>
          <w:lang w:eastAsia="zh-CN"/>
        </w:rPr>
        <w:t xml:space="preserve">lthough Option 1 and 2 have no extra signaling overheads, they </w:t>
      </w:r>
      <w:r w:rsidR="00A93B57">
        <w:rPr>
          <w:rFonts w:eastAsiaTheme="minorEastAsia"/>
          <w:lang w:eastAsia="zh-CN"/>
        </w:rPr>
        <w:t xml:space="preserve">heavily </w:t>
      </w:r>
      <w:r>
        <w:rPr>
          <w:rFonts w:eastAsiaTheme="minorEastAsia"/>
          <w:lang w:eastAsia="zh-CN"/>
        </w:rPr>
        <w:t xml:space="preserve">rely on the consistency of the channel quality between </w:t>
      </w:r>
      <w:r w:rsidR="00A93B57">
        <w:rPr>
          <w:rFonts w:eastAsiaTheme="minorEastAsia"/>
          <w:lang w:eastAsia="zh-CN"/>
        </w:rPr>
        <w:t xml:space="preserve">the Msg4 PDSCH and the </w:t>
      </w:r>
      <w:r w:rsidR="00EA7AE2">
        <w:rPr>
          <w:rFonts w:eastAsiaTheme="minorEastAsia" w:hint="eastAsia"/>
          <w:lang w:eastAsia="zh-CN"/>
        </w:rPr>
        <w:t>other</w:t>
      </w:r>
      <w:r w:rsidR="00EA7AE2">
        <w:rPr>
          <w:rFonts w:eastAsiaTheme="minorEastAsia"/>
          <w:lang w:eastAsia="zh-CN"/>
        </w:rPr>
        <w:t xml:space="preserve"> </w:t>
      </w:r>
      <w:r w:rsidR="00A93B57">
        <w:rPr>
          <w:rFonts w:eastAsiaTheme="minorEastAsia"/>
          <w:lang w:eastAsia="zh-CN"/>
        </w:rPr>
        <w:t xml:space="preserve">channels. Moreover, Option 1 and 2 impose undesirable restrictions on the scheduling flexibility. Therefore, </w:t>
      </w:r>
      <w:r>
        <w:rPr>
          <w:rFonts w:eastAsiaTheme="minorEastAsia"/>
          <w:lang w:eastAsia="zh-CN"/>
        </w:rPr>
        <w:t xml:space="preserve">Option 1 and 2 are undesirable. Option 3 should also be deprioritized because of the </w:t>
      </w:r>
      <w:r w:rsidRPr="008B041F">
        <w:rPr>
          <w:rFonts w:eastAsiaTheme="minorEastAsia"/>
          <w:lang w:eastAsia="zh-CN"/>
        </w:rPr>
        <w:t>compatibility issue</w:t>
      </w:r>
      <w:r>
        <w:rPr>
          <w:rFonts w:eastAsiaTheme="minorEastAsia"/>
          <w:lang w:eastAsia="zh-CN"/>
        </w:rPr>
        <w:t xml:space="preserve">. Instead, Option 4 can provide sufficient scheduling flexibility. </w:t>
      </w:r>
    </w:p>
    <w:p w14:paraId="68B1F274" w14:textId="41C0F850" w:rsidR="001A0963" w:rsidRDefault="001A0963" w:rsidP="00EA7631">
      <w:pPr>
        <w:spacing w:before="120" w:after="0"/>
        <w:rPr>
          <w:rFonts w:eastAsiaTheme="minorEastAsia"/>
          <w:lang w:eastAsia="zh-CN"/>
        </w:rPr>
      </w:pPr>
    </w:p>
    <w:p w14:paraId="2302F785" w14:textId="3F7F8F36" w:rsidR="00A93B57" w:rsidRPr="0032681B" w:rsidRDefault="00D808D3" w:rsidP="000366B9">
      <w:pPr>
        <w:pStyle w:val="a5"/>
        <w:rPr>
          <w:rFonts w:eastAsiaTheme="minorEastAsia"/>
          <w:lang w:eastAsia="zh-CN"/>
        </w:rPr>
      </w:pPr>
      <w:bookmarkStart w:id="39" w:name="_Ref189845063"/>
      <w:r>
        <w:t xml:space="preserve">Observation </w:t>
      </w:r>
      <w:fldSimple w:instr=" SEQ Observation \* ARABIC ">
        <w:r>
          <w:rPr>
            <w:noProof/>
          </w:rPr>
          <w:t>9</w:t>
        </w:r>
      </w:fldSimple>
      <w:r w:rsidR="00A93B57" w:rsidRPr="0032681B">
        <w:rPr>
          <w:rFonts w:eastAsiaTheme="minorEastAsia"/>
          <w:lang w:eastAsia="zh-CN"/>
        </w:rPr>
        <w:t xml:space="preserve">: There are several </w:t>
      </w:r>
      <w:r w:rsidR="00A93B57" w:rsidRPr="00A93B57">
        <w:rPr>
          <w:rFonts w:eastAsiaTheme="minorEastAsia"/>
          <w:lang w:eastAsia="zh-CN"/>
        </w:rPr>
        <w:t xml:space="preserve">methods to indicate the configuration of </w:t>
      </w:r>
      <w:r w:rsidR="00A93B57" w:rsidRPr="00A93B57">
        <w:rPr>
          <w:rFonts w:eastAsia="等线"/>
          <w:lang w:eastAsia="zh-CN"/>
        </w:rPr>
        <w:t>Msg4 PDSCH repetition, including</w:t>
      </w:r>
      <w:bookmarkEnd w:id="39"/>
    </w:p>
    <w:p w14:paraId="7CDA9B88" w14:textId="77777777" w:rsidR="00A93B57" w:rsidRPr="00A93B57" w:rsidRDefault="00A93B57" w:rsidP="00A93B57">
      <w:pPr>
        <w:pStyle w:val="a0"/>
        <w:numPr>
          <w:ilvl w:val="0"/>
          <w:numId w:val="29"/>
        </w:numPr>
        <w:spacing w:before="120"/>
        <w:rPr>
          <w:rFonts w:eastAsiaTheme="minorEastAsia"/>
          <w:b/>
          <w:bCs/>
          <w:lang w:eastAsia="zh-CN"/>
        </w:rPr>
      </w:pPr>
      <w:r w:rsidRPr="00A93B57">
        <w:rPr>
          <w:rFonts w:eastAsiaTheme="minorEastAsia"/>
          <w:b/>
          <w:bCs/>
          <w:lang w:eastAsia="zh-CN"/>
        </w:rPr>
        <w:t>Option 1: Follow the enabling/disabling repetition of the CSS associated with the scheduling DCI, or the that of SIB1 PDSCH</w:t>
      </w:r>
    </w:p>
    <w:p w14:paraId="698DBC98" w14:textId="77777777" w:rsidR="00A93B57" w:rsidRPr="00A93B57" w:rsidRDefault="00A93B57" w:rsidP="00A93B57">
      <w:pPr>
        <w:pStyle w:val="a0"/>
        <w:numPr>
          <w:ilvl w:val="0"/>
          <w:numId w:val="29"/>
        </w:numPr>
        <w:spacing w:before="120"/>
        <w:rPr>
          <w:rFonts w:eastAsiaTheme="minorEastAsia"/>
          <w:b/>
          <w:bCs/>
          <w:lang w:eastAsia="zh-CN"/>
        </w:rPr>
      </w:pPr>
      <w:r w:rsidRPr="00A93B57">
        <w:rPr>
          <w:rFonts w:eastAsiaTheme="minorEastAsia"/>
          <w:b/>
          <w:bCs/>
          <w:lang w:eastAsia="zh-CN"/>
        </w:rPr>
        <w:t>Option 2: Associated with TBS scaling in the DCI scheduling RAR</w:t>
      </w:r>
    </w:p>
    <w:p w14:paraId="7D890DB9" w14:textId="77777777" w:rsidR="00A93B57" w:rsidRPr="00A93B57" w:rsidRDefault="00A93B57" w:rsidP="00A93B57">
      <w:pPr>
        <w:pStyle w:val="a0"/>
        <w:numPr>
          <w:ilvl w:val="0"/>
          <w:numId w:val="29"/>
        </w:numPr>
        <w:spacing w:before="120"/>
        <w:rPr>
          <w:rFonts w:eastAsiaTheme="minorEastAsia"/>
          <w:b/>
          <w:bCs/>
          <w:lang w:eastAsia="zh-CN"/>
        </w:rPr>
      </w:pPr>
      <w:r w:rsidRPr="00A93B57">
        <w:rPr>
          <w:rFonts w:eastAsiaTheme="minorEastAsia"/>
          <w:b/>
          <w:bCs/>
          <w:lang w:eastAsia="zh-CN"/>
        </w:rPr>
        <w:t>Option 3: 1 or more bits in the DCI scheduling Msg4 PDSCH</w:t>
      </w:r>
    </w:p>
    <w:p w14:paraId="0DE071BD" w14:textId="77777777" w:rsidR="00A93B57" w:rsidRPr="00A93B57" w:rsidRDefault="00A93B57" w:rsidP="00A93B57">
      <w:pPr>
        <w:pStyle w:val="a0"/>
        <w:numPr>
          <w:ilvl w:val="0"/>
          <w:numId w:val="29"/>
        </w:numPr>
        <w:spacing w:before="120"/>
        <w:rPr>
          <w:rFonts w:eastAsiaTheme="minorEastAsia"/>
          <w:b/>
          <w:bCs/>
          <w:lang w:eastAsia="zh-CN"/>
        </w:rPr>
      </w:pPr>
      <w:r w:rsidRPr="00A93B57">
        <w:rPr>
          <w:rFonts w:eastAsiaTheme="minorEastAsia"/>
          <w:b/>
          <w:bCs/>
          <w:lang w:eastAsia="zh-CN"/>
        </w:rPr>
        <w:t>Option 4: Configured by SIB1</w:t>
      </w:r>
    </w:p>
    <w:p w14:paraId="487D3CAC" w14:textId="69A9DFC9" w:rsidR="00A93B57" w:rsidRPr="000366B9" w:rsidRDefault="00A93B57" w:rsidP="00EA7631">
      <w:pPr>
        <w:spacing w:before="120" w:after="0"/>
        <w:rPr>
          <w:rFonts w:eastAsiaTheme="minorEastAsia"/>
          <w:b/>
          <w:bCs/>
          <w:lang w:eastAsia="zh-CN"/>
        </w:rPr>
      </w:pPr>
      <w:r w:rsidRPr="000366B9">
        <w:rPr>
          <w:rFonts w:eastAsiaTheme="minorEastAsia"/>
          <w:b/>
          <w:bCs/>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6AC6CD74" w14:textId="77777777" w:rsidR="005938C8" w:rsidRDefault="005938C8" w:rsidP="000366B9">
      <w:pPr>
        <w:pStyle w:val="a5"/>
      </w:pPr>
      <w:bookmarkStart w:id="40" w:name="_Ref189845272"/>
      <w:bookmarkStart w:id="41" w:name="_Ref189845399"/>
    </w:p>
    <w:p w14:paraId="16FD39B4" w14:textId="29C9E002" w:rsidR="008354D5" w:rsidRPr="008354D5" w:rsidRDefault="00BF0D8C" w:rsidP="000366B9">
      <w:pPr>
        <w:pStyle w:val="a5"/>
        <w:rPr>
          <w:rFonts w:eastAsiaTheme="minorEastAsia"/>
          <w:lang w:eastAsia="zh-CN"/>
        </w:rPr>
      </w:pPr>
      <w:bookmarkStart w:id="42" w:name="_Ref189852961"/>
      <w:r>
        <w:t xml:space="preserve">Proposal </w:t>
      </w:r>
      <w:fldSimple w:instr=" SEQ Proposal \* ARABIC ">
        <w:r>
          <w:rPr>
            <w:noProof/>
          </w:rPr>
          <w:t>14</w:t>
        </w:r>
      </w:fldSimple>
      <w:r w:rsidR="008354D5" w:rsidRPr="008354D5">
        <w:rPr>
          <w:rFonts w:eastAsiaTheme="minorEastAsia"/>
          <w:lang w:eastAsia="zh-CN"/>
        </w:rPr>
        <w:t xml:space="preserve">: </w:t>
      </w:r>
      <w:r w:rsidR="00110BD1">
        <w:rPr>
          <w:rFonts w:eastAsiaTheme="minorEastAsia"/>
          <w:lang w:eastAsia="zh-CN"/>
        </w:rPr>
        <w:t>It is desirable to</w:t>
      </w:r>
      <w:r w:rsidR="008354D5" w:rsidRPr="008354D5">
        <w:rPr>
          <w:rFonts w:eastAsiaTheme="minorEastAsia"/>
          <w:lang w:eastAsia="zh-CN"/>
        </w:rPr>
        <w:t xml:space="preserve"> indicate the configuration of </w:t>
      </w:r>
      <w:r w:rsidR="008354D5" w:rsidRPr="008354D5">
        <w:rPr>
          <w:rFonts w:eastAsia="等线"/>
          <w:lang w:eastAsia="zh-CN"/>
        </w:rPr>
        <w:t>Msg4 PDSCH repetition</w:t>
      </w:r>
      <w:r w:rsidR="00F04AB3">
        <w:rPr>
          <w:rFonts w:eastAsia="等线"/>
          <w:lang w:eastAsia="zh-CN"/>
        </w:rPr>
        <w:t xml:space="preserve"> by SIB1</w:t>
      </w:r>
      <w:r w:rsidR="008354D5" w:rsidRPr="008354D5">
        <w:rPr>
          <w:rFonts w:eastAsia="等线"/>
          <w:lang w:eastAsia="zh-CN"/>
        </w:rPr>
        <w:t xml:space="preserve">, including </w:t>
      </w:r>
      <w:r w:rsidR="008354D5" w:rsidRPr="008354D5">
        <w:rPr>
          <w:rFonts w:eastAsiaTheme="minorEastAsia"/>
          <w:lang w:eastAsia="zh-CN"/>
        </w:rPr>
        <w:t>enabling/disabling Msg4 PDSCH repetition</w:t>
      </w:r>
      <w:r w:rsidR="00140E36">
        <w:rPr>
          <w:rFonts w:eastAsiaTheme="minorEastAsia" w:hint="eastAsia"/>
          <w:lang w:eastAsia="zh-CN"/>
        </w:rPr>
        <w:t>,</w:t>
      </w:r>
      <w:r w:rsidR="00140E36">
        <w:rPr>
          <w:rFonts w:eastAsiaTheme="minorEastAsia"/>
          <w:lang w:eastAsia="zh-CN"/>
        </w:rPr>
        <w:t xml:space="preserve"> t</w:t>
      </w:r>
      <w:r w:rsidR="00140E36" w:rsidRPr="00140E36">
        <w:rPr>
          <w:rFonts w:eastAsiaTheme="minorEastAsia"/>
          <w:lang w:eastAsia="zh-CN"/>
        </w:rPr>
        <w:t>he offset between two consecutive Msg4 PDSCH repetitions</w:t>
      </w:r>
      <w:r w:rsidR="00140E36">
        <w:rPr>
          <w:rFonts w:eastAsiaTheme="minorEastAsia"/>
          <w:lang w:eastAsia="zh-CN"/>
        </w:rPr>
        <w:t>,</w:t>
      </w:r>
      <w:r w:rsidR="00A93B57">
        <w:rPr>
          <w:rFonts w:eastAsiaTheme="minorEastAsia"/>
          <w:lang w:eastAsia="zh-CN"/>
        </w:rPr>
        <w:t xml:space="preserve"> and </w:t>
      </w:r>
      <w:r w:rsidR="008354D5" w:rsidRPr="008354D5">
        <w:rPr>
          <w:rFonts w:eastAsiaTheme="minorEastAsia"/>
          <w:lang w:eastAsia="zh-CN"/>
        </w:rPr>
        <w:t>repetition number</w:t>
      </w:r>
      <w:bookmarkEnd w:id="40"/>
      <w:r w:rsidR="00A63249">
        <w:rPr>
          <w:rFonts w:eastAsiaTheme="minorEastAsia"/>
          <w:lang w:eastAsia="zh-CN"/>
        </w:rPr>
        <w:t>.</w:t>
      </w:r>
      <w:bookmarkEnd w:id="41"/>
      <w:bookmarkEnd w:id="42"/>
    </w:p>
    <w:p w14:paraId="2A936AB5" w14:textId="3BBE7BB7" w:rsidR="008354D5" w:rsidRDefault="008354D5" w:rsidP="008354D5">
      <w:pPr>
        <w:pStyle w:val="a0"/>
        <w:spacing w:before="120"/>
        <w:rPr>
          <w:rFonts w:eastAsiaTheme="minorEastAsia"/>
          <w:b/>
          <w:bCs/>
          <w:lang w:eastAsia="zh-CN"/>
        </w:rPr>
      </w:pPr>
    </w:p>
    <w:p w14:paraId="7C0541B5" w14:textId="7EB30CA1" w:rsidR="008354D5" w:rsidRDefault="007326AA" w:rsidP="00EA7631">
      <w:pPr>
        <w:spacing w:before="120" w:after="0"/>
        <w:rPr>
          <w:rFonts w:eastAsiaTheme="minorEastAsia"/>
          <w:lang w:eastAsia="zh-CN"/>
        </w:rPr>
      </w:pPr>
      <w:r>
        <w:rPr>
          <w:rFonts w:eastAsiaTheme="minorEastAsia"/>
          <w:lang w:eastAsia="zh-CN"/>
        </w:rPr>
        <w:t>Another issue related to Msg4 PDSCH repetition is the UE capability indication. There are possibl</w:t>
      </w:r>
      <w:r w:rsidR="00102B32">
        <w:rPr>
          <w:rFonts w:eastAsiaTheme="minorEastAsia"/>
          <w:lang w:eastAsia="zh-CN"/>
        </w:rPr>
        <w:t>y</w:t>
      </w:r>
      <w:r>
        <w:rPr>
          <w:rFonts w:eastAsiaTheme="minorEastAsia"/>
          <w:lang w:eastAsia="zh-CN"/>
        </w:rPr>
        <w:t xml:space="preserve"> two options,</w:t>
      </w:r>
    </w:p>
    <w:p w14:paraId="1E531C03" w14:textId="012B6BDD" w:rsidR="007326AA" w:rsidRPr="0007354C" w:rsidRDefault="007326AA" w:rsidP="001472DF">
      <w:pPr>
        <w:pStyle w:val="a0"/>
        <w:numPr>
          <w:ilvl w:val="0"/>
          <w:numId w:val="29"/>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1: Msg1</w:t>
      </w:r>
      <w:r w:rsidR="006C7D12" w:rsidRPr="0007354C">
        <w:rPr>
          <w:rFonts w:eastAsiaTheme="minorEastAsia"/>
          <w:lang w:eastAsia="zh-CN"/>
        </w:rPr>
        <w:t xml:space="preserve"> or </w:t>
      </w:r>
      <w:proofErr w:type="spellStart"/>
      <w:r w:rsidR="006C7D12" w:rsidRPr="0007354C">
        <w:rPr>
          <w:rFonts w:eastAsiaTheme="minorEastAsia"/>
          <w:lang w:eastAsia="zh-CN"/>
        </w:rPr>
        <w:t>MsgA</w:t>
      </w:r>
      <w:proofErr w:type="spellEnd"/>
      <w:r w:rsidR="006C7D12" w:rsidRPr="0007354C">
        <w:rPr>
          <w:rFonts w:eastAsiaTheme="minorEastAsia"/>
          <w:lang w:eastAsia="zh-CN"/>
        </w:rPr>
        <w:t xml:space="preserve"> </w:t>
      </w:r>
      <w:r w:rsidR="006C7D12" w:rsidRPr="0007354C">
        <w:rPr>
          <w:rFonts w:eastAsiaTheme="minorEastAsia" w:hint="eastAsia"/>
          <w:lang w:eastAsia="zh-CN"/>
        </w:rPr>
        <w:t>Preamble</w:t>
      </w:r>
    </w:p>
    <w:p w14:paraId="79D5ABAA" w14:textId="03002F51" w:rsidR="006C7D12" w:rsidRPr="0007354C" w:rsidRDefault="006C7D12" w:rsidP="001472DF">
      <w:pPr>
        <w:pStyle w:val="a0"/>
        <w:numPr>
          <w:ilvl w:val="1"/>
          <w:numId w:val="29"/>
        </w:numPr>
        <w:spacing w:before="120"/>
        <w:rPr>
          <w:rFonts w:eastAsiaTheme="minorEastAsia"/>
          <w:lang w:eastAsia="zh-CN"/>
        </w:rPr>
      </w:pPr>
      <w:r w:rsidRPr="0007354C">
        <w:rPr>
          <w:rFonts w:eastAsiaTheme="minorEastAsia"/>
          <w:lang w:eastAsia="zh-CN"/>
        </w:rPr>
        <w:t xml:space="preserve">Dedicated preambles for two different capabilities </w:t>
      </w:r>
    </w:p>
    <w:p w14:paraId="2EACD51B" w14:textId="6351A37E" w:rsidR="006C7D12" w:rsidRPr="0007354C" w:rsidRDefault="006C7D12" w:rsidP="001472DF">
      <w:pPr>
        <w:pStyle w:val="a0"/>
        <w:numPr>
          <w:ilvl w:val="0"/>
          <w:numId w:val="29"/>
        </w:numPr>
        <w:spacing w:before="120"/>
        <w:rPr>
          <w:rFonts w:eastAsiaTheme="minorEastAsia"/>
          <w:lang w:eastAsia="zh-CN"/>
        </w:rPr>
      </w:pPr>
      <w:r w:rsidRPr="0007354C">
        <w:rPr>
          <w:rFonts w:eastAsiaTheme="minorEastAsia" w:hint="eastAsia"/>
          <w:lang w:eastAsia="zh-CN"/>
        </w:rPr>
        <w:t>O</w:t>
      </w:r>
      <w:r w:rsidRPr="0007354C">
        <w:rPr>
          <w:rFonts w:eastAsiaTheme="minorEastAsia"/>
          <w:lang w:eastAsia="zh-CN"/>
        </w:rPr>
        <w:t>ption 2:</w:t>
      </w:r>
      <w:r w:rsidR="008454F4" w:rsidRPr="008454F4">
        <w:t xml:space="preserve"> </w:t>
      </w:r>
      <w:r w:rsidR="008454F4" w:rsidRPr="008454F4">
        <w:rPr>
          <w:rFonts w:eastAsiaTheme="minorEastAsia"/>
          <w:lang w:eastAsia="zh-CN"/>
        </w:rPr>
        <w:t xml:space="preserve">Higher layer signaling in </w:t>
      </w:r>
      <w:proofErr w:type="spellStart"/>
      <w:r w:rsidRPr="0007354C">
        <w:rPr>
          <w:rFonts w:eastAsiaTheme="minorEastAsia"/>
          <w:lang w:eastAsia="zh-CN"/>
        </w:rPr>
        <w:t>MsgA</w:t>
      </w:r>
      <w:proofErr w:type="spellEnd"/>
      <w:r w:rsidRPr="0007354C">
        <w:rPr>
          <w:rFonts w:eastAsiaTheme="minorEastAsia"/>
          <w:lang w:eastAsia="zh-CN"/>
        </w:rPr>
        <w:t xml:space="preserve"> PUSCH or Msg3 PUSCH</w:t>
      </w:r>
      <w:r w:rsidR="008454F4">
        <w:rPr>
          <w:rFonts w:eastAsiaTheme="minorEastAsia"/>
          <w:lang w:eastAsia="zh-CN"/>
        </w:rPr>
        <w:t>, e.g., LCID</w:t>
      </w:r>
    </w:p>
    <w:p w14:paraId="7720EF28" w14:textId="4583C55F" w:rsidR="008454F4" w:rsidRDefault="008454F4" w:rsidP="008454F4">
      <w:pPr>
        <w:pStyle w:val="a0"/>
        <w:spacing w:before="120"/>
        <w:rPr>
          <w:rFonts w:eastAsiaTheme="minorEastAsia"/>
          <w:lang w:eastAsia="zh-CN"/>
        </w:rPr>
      </w:pPr>
    </w:p>
    <w:p w14:paraId="4A6FA44A" w14:textId="3EAD76E2" w:rsidR="008454F4" w:rsidRDefault="008454F4" w:rsidP="008454F4">
      <w:pPr>
        <w:pStyle w:val="a0"/>
        <w:spacing w:before="120"/>
        <w:rPr>
          <w:rFonts w:eastAsiaTheme="minorEastAsia"/>
          <w:lang w:eastAsia="zh-CN"/>
        </w:rPr>
      </w:pPr>
      <w:r>
        <w:rPr>
          <w:rFonts w:eastAsiaTheme="minorEastAsia" w:hint="eastAsia"/>
          <w:lang w:eastAsia="zh-CN"/>
        </w:rPr>
        <w:t>S</w:t>
      </w:r>
      <w:r>
        <w:rPr>
          <w:rFonts w:eastAsiaTheme="minorEastAsia"/>
          <w:lang w:eastAsia="zh-CN"/>
        </w:rPr>
        <w:t xml:space="preserve">ince Msg4 PDSCH is behind </w:t>
      </w:r>
      <w:proofErr w:type="spellStart"/>
      <w:r>
        <w:rPr>
          <w:rFonts w:eastAsiaTheme="minorEastAsia"/>
          <w:lang w:eastAsia="zh-CN"/>
        </w:rPr>
        <w:t>MsgA</w:t>
      </w:r>
      <w:proofErr w:type="spellEnd"/>
      <w:r>
        <w:rPr>
          <w:rFonts w:eastAsiaTheme="minorEastAsia"/>
          <w:lang w:eastAsia="zh-CN"/>
        </w:rPr>
        <w:t xml:space="preserve">/Msg3 PUSCH, it is not necessary to report the UE </w:t>
      </w:r>
      <w:r>
        <w:rPr>
          <w:rFonts w:eastAsiaTheme="minorEastAsia" w:hint="eastAsia"/>
          <w:lang w:eastAsia="zh-CN"/>
        </w:rPr>
        <w:t>capability</w:t>
      </w:r>
      <w:r>
        <w:rPr>
          <w:rFonts w:eastAsiaTheme="minorEastAsia"/>
          <w:lang w:eastAsia="zh-CN"/>
        </w:rPr>
        <w:t xml:space="preserve"> through Msg1/</w:t>
      </w:r>
      <w:proofErr w:type="spellStart"/>
      <w:r>
        <w:rPr>
          <w:rFonts w:eastAsiaTheme="minorEastAsia"/>
          <w:lang w:eastAsia="zh-CN"/>
        </w:rPr>
        <w:t>MsgA</w:t>
      </w:r>
      <w:proofErr w:type="spellEnd"/>
      <w:r>
        <w:rPr>
          <w:rFonts w:eastAsiaTheme="minorEastAsia"/>
          <w:lang w:eastAsia="zh-CN"/>
        </w:rPr>
        <w:t>. Moreover, the dedicated grouping of preambles may significantly reduce the RACH capacity. Therefore, it is more preferable to adopt Option 2.</w:t>
      </w:r>
    </w:p>
    <w:p w14:paraId="17EC56C0" w14:textId="77777777" w:rsidR="008454F4" w:rsidRPr="0007354C" w:rsidRDefault="008454F4" w:rsidP="000366B9">
      <w:pPr>
        <w:pStyle w:val="a0"/>
        <w:spacing w:before="120"/>
        <w:rPr>
          <w:rFonts w:eastAsiaTheme="minorEastAsia"/>
          <w:lang w:eastAsia="zh-CN"/>
        </w:rPr>
      </w:pPr>
    </w:p>
    <w:p w14:paraId="1AD2E72D" w14:textId="56524DD4" w:rsidR="008454F4" w:rsidRDefault="00BF0D8C" w:rsidP="000366B9">
      <w:pPr>
        <w:pStyle w:val="a5"/>
        <w:rPr>
          <w:rFonts w:eastAsiaTheme="minorEastAsia"/>
          <w:lang w:eastAsia="zh-CN"/>
        </w:rPr>
      </w:pPr>
      <w:bookmarkStart w:id="43" w:name="_Ref189845275"/>
      <w:r>
        <w:t xml:space="preserve">Proposal </w:t>
      </w:r>
      <w:fldSimple w:instr=" SEQ Proposal \* ARABIC ">
        <w:r>
          <w:rPr>
            <w:noProof/>
          </w:rPr>
          <w:t>15</w:t>
        </w:r>
      </w:fldSimple>
      <w:r w:rsidR="0007354C" w:rsidRPr="008354D5">
        <w:rPr>
          <w:rFonts w:eastAsiaTheme="minorEastAsia"/>
          <w:lang w:eastAsia="zh-CN"/>
        </w:rPr>
        <w:t xml:space="preserve">: </w:t>
      </w:r>
      <w:r w:rsidR="00F978D5" w:rsidRPr="00F978D5">
        <w:rPr>
          <w:rFonts w:eastAsiaTheme="minorEastAsia"/>
          <w:lang w:eastAsia="zh-CN"/>
        </w:rPr>
        <w:t>It is desirable to</w:t>
      </w:r>
      <w:r w:rsidR="00F978D5" w:rsidRPr="008354D5">
        <w:rPr>
          <w:rFonts w:eastAsiaTheme="minorEastAsia"/>
          <w:lang w:eastAsia="zh-CN"/>
        </w:rPr>
        <w:t xml:space="preserve"> indicate </w:t>
      </w:r>
      <w:r w:rsidR="00F978D5">
        <w:rPr>
          <w:rFonts w:eastAsiaTheme="minorEastAsia"/>
          <w:lang w:eastAsia="zh-CN"/>
        </w:rPr>
        <w:t xml:space="preserve">the UE capability of </w:t>
      </w:r>
      <w:r w:rsidR="00F978D5" w:rsidRPr="008354D5">
        <w:rPr>
          <w:rFonts w:eastAsia="等线"/>
          <w:lang w:eastAsia="zh-CN"/>
        </w:rPr>
        <w:t>Msg4 PDSCH repetition</w:t>
      </w:r>
      <w:r w:rsidR="00F978D5">
        <w:rPr>
          <w:rFonts w:eastAsia="等线"/>
          <w:lang w:eastAsia="zh-CN"/>
        </w:rPr>
        <w:t xml:space="preserve"> by h</w:t>
      </w:r>
      <w:r w:rsidR="00F978D5" w:rsidRPr="00F978D5">
        <w:rPr>
          <w:rFonts w:eastAsia="等线"/>
          <w:lang w:eastAsia="zh-CN"/>
        </w:rPr>
        <w:t xml:space="preserve">igher layer </w:t>
      </w:r>
      <w:proofErr w:type="spellStart"/>
      <w:r w:rsidR="00F978D5" w:rsidRPr="00F978D5">
        <w:rPr>
          <w:rFonts w:eastAsia="等线"/>
          <w:lang w:eastAsia="zh-CN"/>
        </w:rPr>
        <w:t>signaling</w:t>
      </w:r>
      <w:r w:rsidR="00AE6680">
        <w:rPr>
          <w:rFonts w:eastAsia="等线"/>
          <w:lang w:eastAsia="zh-CN"/>
        </w:rPr>
        <w:t>s</w:t>
      </w:r>
      <w:proofErr w:type="spellEnd"/>
      <w:r w:rsidR="00F978D5" w:rsidRPr="00F978D5">
        <w:rPr>
          <w:rFonts w:eastAsia="等线"/>
          <w:lang w:eastAsia="zh-CN"/>
        </w:rPr>
        <w:t xml:space="preserve"> in </w:t>
      </w:r>
      <w:proofErr w:type="spellStart"/>
      <w:r w:rsidR="00F978D5" w:rsidRPr="00F978D5">
        <w:rPr>
          <w:rFonts w:eastAsia="等线"/>
          <w:lang w:eastAsia="zh-CN"/>
        </w:rPr>
        <w:t>MsgA</w:t>
      </w:r>
      <w:proofErr w:type="spellEnd"/>
      <w:r w:rsidR="00F978D5" w:rsidRPr="00F978D5">
        <w:rPr>
          <w:rFonts w:eastAsia="等线"/>
          <w:lang w:eastAsia="zh-CN"/>
        </w:rPr>
        <w:t xml:space="preserve"> PUSCH or Msg3 PUSCH, e.g., LCID</w:t>
      </w:r>
      <w:r w:rsidR="00F978D5">
        <w:rPr>
          <w:rFonts w:eastAsia="等线"/>
          <w:lang w:eastAsia="zh-CN"/>
        </w:rPr>
        <w:t>.</w:t>
      </w:r>
      <w:bookmarkEnd w:id="43"/>
    </w:p>
    <w:p w14:paraId="50C85932" w14:textId="77777777" w:rsidR="00721DB3" w:rsidRDefault="00721DB3" w:rsidP="00784373">
      <w:pPr>
        <w:spacing w:before="120" w:after="0"/>
        <w:rPr>
          <w:rFonts w:eastAsiaTheme="minorEastAsia"/>
          <w:b/>
          <w:bCs/>
          <w:szCs w:val="20"/>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8F7B99B" w14:textId="7427F92D" w:rsidR="00033071" w:rsidRDefault="00033071" w:rsidP="00033071">
      <w:pPr>
        <w:spacing w:before="120"/>
        <w:rPr>
          <w:rFonts w:eastAsia="宋体"/>
          <w:lang w:eastAsia="zh-CN"/>
        </w:rPr>
      </w:pPr>
      <w:r w:rsidRPr="00477086">
        <w:rPr>
          <w:rFonts w:eastAsia="宋体"/>
          <w:lang w:eastAsia="zh-CN"/>
        </w:rPr>
        <w:t xml:space="preserve">In this contribution, we </w:t>
      </w:r>
      <w:r w:rsidRPr="00477086">
        <w:rPr>
          <w:rFonts w:eastAsia="等线"/>
          <w:lang w:eastAsia="zh-CN"/>
        </w:rPr>
        <w:t xml:space="preserve">provide </w:t>
      </w:r>
      <w:r w:rsidRPr="00477086">
        <w:rPr>
          <w:rFonts w:eastAsia="宋体"/>
          <w:lang w:eastAsia="zh-CN"/>
        </w:rPr>
        <w:t>our views on downlink coverage enhancement for NR-NTN</w:t>
      </w:r>
      <w:r w:rsidRPr="00477086">
        <w:rPr>
          <w:rFonts w:eastAsia="宋体"/>
          <w:lang w:val="en-GB" w:eastAsia="zh-CN"/>
        </w:rPr>
        <w:t>. According to the discussions, we</w:t>
      </w:r>
      <w:r w:rsidRPr="00477086">
        <w:rPr>
          <w:rFonts w:eastAsia="宋体"/>
          <w:lang w:eastAsia="zh-CN"/>
        </w:rPr>
        <w:t xml:space="preserve"> have following observations and proposals: </w:t>
      </w:r>
    </w:p>
    <w:p w14:paraId="258EC917" w14:textId="36862318" w:rsidR="006E0D17"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_Ref189844561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1</w:t>
      </w:r>
      <w:r w:rsidRPr="004B1498">
        <w:rPr>
          <w:rFonts w:eastAsiaTheme="minorEastAsia"/>
          <w:b/>
          <w:bCs/>
          <w:lang w:eastAsia="zh-CN"/>
        </w:rPr>
        <w:t xml:space="preserve">: If the SSB periodicity is extended to 160 </w:t>
      </w:r>
      <w:proofErr w:type="spellStart"/>
      <w:r w:rsidRPr="004B1498">
        <w:rPr>
          <w:rFonts w:eastAsiaTheme="minorEastAsia"/>
          <w:b/>
          <w:bCs/>
          <w:lang w:eastAsia="zh-CN"/>
        </w:rPr>
        <w:t>ms</w:t>
      </w:r>
      <w:proofErr w:type="spellEnd"/>
      <w:r w:rsidRPr="004B1498">
        <w:rPr>
          <w:rFonts w:eastAsiaTheme="minorEastAsia"/>
          <w:b/>
          <w:bCs/>
          <w:lang w:eastAsia="zh-CN"/>
        </w:rPr>
        <w:t>, there may be two options for including the additional default SSB periodicity,</w:t>
      </w:r>
      <w:r w:rsidRPr="004B1498">
        <w:rPr>
          <w:rFonts w:eastAsia="宋体"/>
          <w:b/>
          <w:bCs/>
          <w:lang w:eastAsia="zh-CN"/>
        </w:rPr>
        <w:fldChar w:fldCharType="end"/>
      </w:r>
    </w:p>
    <w:p w14:paraId="69D18A27" w14:textId="77777777" w:rsidR="004B1498" w:rsidRPr="004B1498" w:rsidRDefault="004B1498" w:rsidP="004B1498">
      <w:pPr>
        <w:pStyle w:val="a8"/>
        <w:numPr>
          <w:ilvl w:val="0"/>
          <w:numId w:val="41"/>
        </w:numPr>
        <w:spacing w:before="120"/>
        <w:rPr>
          <w:rFonts w:eastAsiaTheme="minorEastAsia"/>
          <w:b/>
          <w:bCs/>
          <w:lang w:eastAsia="zh-CN"/>
        </w:rPr>
      </w:pPr>
      <w:r w:rsidRPr="004B1498">
        <w:rPr>
          <w:rFonts w:eastAsiaTheme="minorEastAsia"/>
          <w:b/>
          <w:bCs/>
          <w:lang w:eastAsia="zh-CN"/>
        </w:rPr>
        <w:t xml:space="preserve">Option 1: When operating on NTN bands, UEs may assume the SSB periodicity to be 160 </w:t>
      </w:r>
      <w:proofErr w:type="spellStart"/>
      <w:r w:rsidRPr="004B1498">
        <w:rPr>
          <w:rFonts w:eastAsiaTheme="minorEastAsia"/>
          <w:b/>
          <w:bCs/>
          <w:lang w:eastAsia="zh-CN"/>
        </w:rPr>
        <w:t>ms</w:t>
      </w:r>
      <w:proofErr w:type="spellEnd"/>
    </w:p>
    <w:p w14:paraId="26ADE5EB" w14:textId="77777777" w:rsidR="004B1498" w:rsidRPr="004B1498" w:rsidRDefault="004B1498" w:rsidP="004B1498">
      <w:pPr>
        <w:pStyle w:val="a8"/>
        <w:numPr>
          <w:ilvl w:val="0"/>
          <w:numId w:val="41"/>
        </w:numPr>
        <w:spacing w:before="120"/>
        <w:rPr>
          <w:rFonts w:eastAsiaTheme="minorEastAsia"/>
          <w:b/>
          <w:bCs/>
          <w:lang w:eastAsia="zh-CN"/>
        </w:rPr>
      </w:pPr>
      <w:r w:rsidRPr="004B1498">
        <w:rPr>
          <w:rFonts w:eastAsiaTheme="minorEastAsia"/>
          <w:b/>
          <w:bCs/>
          <w:lang w:eastAsia="zh-CN"/>
        </w:rPr>
        <w:t>Option 2: For each NTN band, RAN4 to specify the default SSB periodicity (20ms or 160ms)</w:t>
      </w:r>
    </w:p>
    <w:p w14:paraId="785A237D" w14:textId="77777777" w:rsidR="004B1498" w:rsidRPr="004B1498" w:rsidRDefault="004B1498" w:rsidP="004B1498">
      <w:pPr>
        <w:pStyle w:val="a8"/>
        <w:spacing w:before="120"/>
        <w:rPr>
          <w:rFonts w:eastAsiaTheme="minorEastAsia"/>
          <w:b/>
          <w:bCs/>
          <w:lang w:eastAsia="zh-CN"/>
        </w:rPr>
      </w:pPr>
      <w:r w:rsidRPr="004B1498">
        <w:rPr>
          <w:rFonts w:eastAsiaTheme="minorEastAsia" w:hint="eastAsia"/>
          <w:b/>
          <w:bCs/>
          <w:lang w:eastAsia="zh-CN"/>
        </w:rPr>
        <w:lastRenderedPageBreak/>
        <w:t>C</w:t>
      </w:r>
      <w:r w:rsidRPr="004B1498">
        <w:rPr>
          <w:rFonts w:eastAsiaTheme="minorEastAsia"/>
          <w:b/>
          <w:bCs/>
          <w:lang w:eastAsia="zh-CN"/>
        </w:rPr>
        <w:t>ompared with Option 1, Option 2 can simplify the implementation and also avoid the unnecessary latency and overheads in the case where the network does not need larger SSB periodicity for ensuring the coverage, e.g., due to sufficient bandwidth.</w:t>
      </w:r>
    </w:p>
    <w:p w14:paraId="065D6665" w14:textId="52FD2F8D"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_Ref189845034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2</w:t>
      </w:r>
      <w:r w:rsidRPr="004B1498">
        <w:rPr>
          <w:rFonts w:eastAsiaTheme="minorEastAsia"/>
          <w:b/>
          <w:bCs/>
          <w:lang w:eastAsia="zh-CN"/>
        </w:rPr>
        <w:t xml:space="preserve">: There are some ways to indicate the configuration of PDCCH repetition for </w:t>
      </w:r>
      <w:proofErr w:type="spellStart"/>
      <w:r w:rsidRPr="004B1498">
        <w:rPr>
          <w:rFonts w:eastAsiaTheme="minorEastAsia"/>
          <w:b/>
          <w:bCs/>
          <w:lang w:eastAsia="zh-CN"/>
        </w:rPr>
        <w:t>search</w:t>
      </w:r>
      <w:r w:rsidRPr="004B1498">
        <w:rPr>
          <w:rFonts w:eastAsiaTheme="minorEastAsia" w:hint="eastAsia"/>
          <w:b/>
          <w:bCs/>
          <w:lang w:eastAsia="zh-CN"/>
        </w:rPr>
        <w:t>S</w:t>
      </w:r>
      <w:r w:rsidRPr="004B1498">
        <w:rPr>
          <w:rFonts w:eastAsiaTheme="minorEastAsia"/>
          <w:b/>
          <w:bCs/>
          <w:lang w:eastAsia="zh-CN"/>
        </w:rPr>
        <w:t>paceZero</w:t>
      </w:r>
      <w:proofErr w:type="spellEnd"/>
      <w:r w:rsidRPr="004B1498">
        <w:rPr>
          <w:rFonts w:eastAsiaTheme="minorEastAsia"/>
          <w:b/>
          <w:bCs/>
          <w:lang w:eastAsia="zh-CN"/>
        </w:rPr>
        <w:t>:</w:t>
      </w:r>
      <w:r w:rsidRPr="004B1498">
        <w:rPr>
          <w:rFonts w:eastAsia="宋体"/>
          <w:b/>
          <w:bCs/>
          <w:lang w:eastAsia="zh-CN"/>
        </w:rPr>
        <w:fldChar w:fldCharType="end"/>
      </w:r>
    </w:p>
    <w:p w14:paraId="6CF484D0" w14:textId="77777777" w:rsidR="004B1498" w:rsidRPr="004B1498" w:rsidRDefault="004B1498" w:rsidP="004B1498">
      <w:pPr>
        <w:pStyle w:val="a0"/>
        <w:numPr>
          <w:ilvl w:val="0"/>
          <w:numId w:val="30"/>
        </w:numPr>
        <w:spacing w:before="120"/>
        <w:rPr>
          <w:rFonts w:eastAsiaTheme="minorEastAsia"/>
          <w:b/>
          <w:bCs/>
          <w:lang w:eastAsia="zh-CN"/>
        </w:rPr>
      </w:pPr>
      <w:r w:rsidRPr="004B1498">
        <w:rPr>
          <w:rFonts w:eastAsiaTheme="minorEastAsia" w:hint="eastAsia"/>
          <w:b/>
          <w:bCs/>
          <w:lang w:eastAsia="zh-CN"/>
        </w:rPr>
        <w:t>O</w:t>
      </w:r>
      <w:r w:rsidRPr="004B1498">
        <w:rPr>
          <w:rFonts w:eastAsiaTheme="minorEastAsia"/>
          <w:b/>
          <w:bCs/>
          <w:lang w:eastAsia="zh-CN"/>
        </w:rPr>
        <w:t>ption 1: Reserved bit in MIB</w:t>
      </w:r>
    </w:p>
    <w:p w14:paraId="7B980516" w14:textId="77777777" w:rsidR="004B1498" w:rsidRPr="004B1498" w:rsidRDefault="004B1498" w:rsidP="004B1498">
      <w:pPr>
        <w:pStyle w:val="a0"/>
        <w:numPr>
          <w:ilvl w:val="0"/>
          <w:numId w:val="30"/>
        </w:numPr>
        <w:spacing w:before="120"/>
        <w:rPr>
          <w:rFonts w:eastAsiaTheme="minorEastAsia"/>
          <w:b/>
          <w:bCs/>
          <w:lang w:eastAsia="zh-CN"/>
        </w:rPr>
      </w:pPr>
      <w:r w:rsidRPr="004B1498">
        <w:rPr>
          <w:rFonts w:eastAsiaTheme="minorEastAsia"/>
          <w:b/>
          <w:bCs/>
          <w:lang w:eastAsia="zh-CN"/>
        </w:rPr>
        <w:t xml:space="preserve">Option 2: Redefine some of the entries in the CORESET#0 table or </w:t>
      </w:r>
      <w:proofErr w:type="spellStart"/>
      <w:r w:rsidRPr="004B1498">
        <w:rPr>
          <w:rFonts w:eastAsiaTheme="minorEastAsia"/>
          <w:b/>
          <w:bCs/>
          <w:lang w:eastAsia="zh-CN"/>
        </w:rPr>
        <w:t>searchSpaceZero</w:t>
      </w:r>
      <w:proofErr w:type="spellEnd"/>
      <w:r w:rsidRPr="004B1498">
        <w:rPr>
          <w:rFonts w:eastAsiaTheme="minorEastAsia"/>
          <w:b/>
          <w:bCs/>
          <w:lang w:eastAsia="zh-CN"/>
        </w:rPr>
        <w:t xml:space="preserve"> table, e.g.,</w:t>
      </w:r>
    </w:p>
    <w:p w14:paraId="120821FE" w14:textId="77777777" w:rsidR="004B1498" w:rsidRPr="004B1498" w:rsidRDefault="004B1498" w:rsidP="004B1498">
      <w:pPr>
        <w:pStyle w:val="a0"/>
        <w:numPr>
          <w:ilvl w:val="1"/>
          <w:numId w:val="30"/>
        </w:numPr>
        <w:spacing w:before="120"/>
        <w:rPr>
          <w:rFonts w:eastAsiaTheme="minorEastAsia"/>
          <w:b/>
          <w:bCs/>
          <w:lang w:eastAsia="zh-CN"/>
        </w:rPr>
      </w:pPr>
      <w:r w:rsidRPr="004B1498">
        <w:rPr>
          <w:rFonts w:eastAsiaTheme="minorEastAsia"/>
          <w:b/>
          <w:bCs/>
          <w:lang w:eastAsia="zh-CN"/>
        </w:rPr>
        <w:t>Option 2-1: Reserved entries</w:t>
      </w:r>
    </w:p>
    <w:p w14:paraId="5D0CD0A2" w14:textId="77777777" w:rsidR="004B1498" w:rsidRPr="004B1498" w:rsidRDefault="004B1498" w:rsidP="004B1498">
      <w:pPr>
        <w:pStyle w:val="a0"/>
        <w:numPr>
          <w:ilvl w:val="1"/>
          <w:numId w:val="30"/>
        </w:numPr>
        <w:spacing w:before="120"/>
        <w:rPr>
          <w:rFonts w:eastAsiaTheme="minorEastAsia"/>
          <w:b/>
          <w:bCs/>
          <w:lang w:eastAsia="zh-CN"/>
        </w:rPr>
      </w:pPr>
      <w:r w:rsidRPr="004B1498">
        <w:rPr>
          <w:rFonts w:eastAsiaTheme="minorEastAsia" w:hint="eastAsia"/>
          <w:b/>
          <w:bCs/>
          <w:lang w:eastAsia="zh-CN"/>
        </w:rPr>
        <w:t>O</w:t>
      </w:r>
      <w:r w:rsidRPr="004B1498">
        <w:rPr>
          <w:rFonts w:eastAsiaTheme="minorEastAsia"/>
          <w:b/>
          <w:bCs/>
          <w:lang w:eastAsia="zh-CN"/>
        </w:rPr>
        <w:t>ption 2-2: Under the assumption of 5MHz max. bandwidth for FR1, the entries with more than 25 PRBs</w:t>
      </w:r>
    </w:p>
    <w:p w14:paraId="4FACBC01" w14:textId="77777777" w:rsidR="004B1498" w:rsidRPr="004B1498" w:rsidRDefault="004B1498" w:rsidP="004B1498">
      <w:pPr>
        <w:pStyle w:val="a0"/>
        <w:numPr>
          <w:ilvl w:val="1"/>
          <w:numId w:val="30"/>
        </w:numPr>
        <w:spacing w:before="120"/>
        <w:rPr>
          <w:rFonts w:eastAsiaTheme="minorEastAsia"/>
          <w:b/>
          <w:bCs/>
          <w:lang w:eastAsia="zh-CN"/>
        </w:rPr>
      </w:pPr>
      <w:r w:rsidRPr="004B1498">
        <w:rPr>
          <w:rFonts w:eastAsiaTheme="minorEastAsia" w:hint="eastAsia"/>
          <w:b/>
          <w:bCs/>
          <w:lang w:eastAsia="zh-CN"/>
        </w:rPr>
        <w:t>O</w:t>
      </w:r>
      <w:r w:rsidRPr="004B1498">
        <w:rPr>
          <w:rFonts w:eastAsiaTheme="minorEastAsia"/>
          <w:b/>
          <w:bCs/>
          <w:lang w:eastAsia="zh-CN"/>
        </w:rPr>
        <w:t>ption 2-3: Under the assumption of 5MHz max. bandwidth for FR1, the entries with a non-zero RB offset</w:t>
      </w:r>
    </w:p>
    <w:p w14:paraId="30B55472" w14:textId="77777777" w:rsidR="004B1498" w:rsidRPr="004B1498" w:rsidRDefault="004B1498" w:rsidP="004B1498">
      <w:pPr>
        <w:pStyle w:val="a0"/>
        <w:numPr>
          <w:ilvl w:val="1"/>
          <w:numId w:val="30"/>
        </w:numPr>
        <w:spacing w:before="120"/>
        <w:rPr>
          <w:rFonts w:eastAsiaTheme="minorEastAsia"/>
          <w:b/>
          <w:bCs/>
          <w:lang w:eastAsia="zh-CN"/>
        </w:rPr>
      </w:pPr>
      <w:r w:rsidRPr="004B1498">
        <w:rPr>
          <w:rFonts w:eastAsiaTheme="minorEastAsia" w:hint="eastAsia"/>
          <w:b/>
          <w:bCs/>
          <w:lang w:eastAsia="zh-CN"/>
        </w:rPr>
        <w:t>O</w:t>
      </w:r>
      <w:r w:rsidRPr="004B1498">
        <w:rPr>
          <w:rFonts w:eastAsiaTheme="minorEastAsia"/>
          <w:b/>
          <w:bCs/>
          <w:lang w:eastAsia="zh-CN"/>
        </w:rPr>
        <w:t>ption 2-4: Under the assumption of more than 1 CORESET symbol, the entries with 1 CORESET symbol</w:t>
      </w:r>
    </w:p>
    <w:p w14:paraId="37756A56" w14:textId="77777777" w:rsidR="004B1498" w:rsidRPr="004B1498" w:rsidRDefault="004B1498" w:rsidP="004B1498">
      <w:pPr>
        <w:pStyle w:val="a0"/>
        <w:spacing w:before="120"/>
        <w:rPr>
          <w:rFonts w:eastAsiaTheme="minorEastAsia"/>
          <w:b/>
          <w:bCs/>
          <w:lang w:eastAsia="zh-CN"/>
        </w:rPr>
      </w:pPr>
      <w:r w:rsidRPr="004B1498">
        <w:rPr>
          <w:rFonts w:eastAsiaTheme="minorEastAsia"/>
          <w:b/>
          <w:bCs/>
          <w:lang w:eastAsia="zh-CN"/>
        </w:rPr>
        <w:t xml:space="preserve">For the above options, </w:t>
      </w:r>
    </w:p>
    <w:p w14:paraId="2E7D45AD" w14:textId="77777777" w:rsidR="004B1498" w:rsidRPr="004B1498" w:rsidRDefault="004B1498" w:rsidP="004B1498">
      <w:pPr>
        <w:pStyle w:val="a0"/>
        <w:numPr>
          <w:ilvl w:val="0"/>
          <w:numId w:val="31"/>
        </w:numPr>
        <w:spacing w:before="120"/>
        <w:rPr>
          <w:rFonts w:eastAsiaTheme="minorEastAsia"/>
          <w:b/>
          <w:bCs/>
          <w:lang w:eastAsia="zh-CN"/>
        </w:rPr>
      </w:pPr>
      <w:r w:rsidRPr="004B1498">
        <w:rPr>
          <w:rFonts w:eastAsiaTheme="minorEastAsia"/>
          <w:b/>
          <w:bCs/>
          <w:lang w:eastAsia="zh-CN"/>
        </w:rPr>
        <w:t>Both option 1 and option 2-1 can only deliver 1 bit, which can only indicate the enabling or disabling of PDCCH repetition.</w:t>
      </w:r>
    </w:p>
    <w:p w14:paraId="16E6CEEC" w14:textId="77777777" w:rsidR="004B1498" w:rsidRPr="004B1498" w:rsidRDefault="004B1498" w:rsidP="004B1498">
      <w:pPr>
        <w:pStyle w:val="a0"/>
        <w:numPr>
          <w:ilvl w:val="0"/>
          <w:numId w:val="31"/>
        </w:numPr>
        <w:spacing w:before="120"/>
        <w:rPr>
          <w:rFonts w:eastAsiaTheme="minorEastAsia"/>
          <w:b/>
          <w:bCs/>
          <w:lang w:eastAsia="zh-CN"/>
        </w:rPr>
      </w:pPr>
      <w:r w:rsidRPr="004B1498">
        <w:rPr>
          <w:rFonts w:eastAsiaTheme="minorEastAsia"/>
          <w:b/>
          <w:bCs/>
          <w:lang w:eastAsia="zh-CN"/>
        </w:rPr>
        <w:t>Option 2-2, 2-3 and 2-4 can deliver more information, such as the positions of the PDCCH repetition.</w:t>
      </w:r>
    </w:p>
    <w:p w14:paraId="2F9CFBBE" w14:textId="77777777" w:rsidR="004B1498" w:rsidRPr="004B1498" w:rsidRDefault="004B1498" w:rsidP="004B1498">
      <w:pPr>
        <w:pStyle w:val="a0"/>
        <w:numPr>
          <w:ilvl w:val="0"/>
          <w:numId w:val="31"/>
        </w:numPr>
        <w:spacing w:before="120"/>
        <w:rPr>
          <w:rFonts w:eastAsiaTheme="minorEastAsia"/>
          <w:b/>
          <w:bCs/>
          <w:lang w:eastAsia="zh-CN"/>
        </w:rPr>
      </w:pPr>
      <w:r w:rsidRPr="004B1498">
        <w:rPr>
          <w:rFonts w:eastAsiaTheme="minorEastAsia"/>
          <w:b/>
          <w:bCs/>
          <w:lang w:eastAsia="zh-CN"/>
        </w:rPr>
        <w:t xml:space="preserve">Option 2-1 bars all pre-R19 UEs if PDCCH repetition is enabled, while the other options may allow the </w:t>
      </w:r>
      <w:r w:rsidRPr="004B1498">
        <w:rPr>
          <w:rFonts w:eastAsiaTheme="minorEastAsia" w:hint="eastAsia"/>
          <w:b/>
          <w:bCs/>
          <w:lang w:eastAsia="zh-CN"/>
        </w:rPr>
        <w:t>pre</w:t>
      </w:r>
      <w:r w:rsidRPr="004B1498">
        <w:rPr>
          <w:rFonts w:eastAsiaTheme="minorEastAsia"/>
          <w:b/>
          <w:bCs/>
          <w:lang w:eastAsia="zh-CN"/>
        </w:rPr>
        <w:t>-R19 UEs to detect the PDCCH or receive PDSCH at the cost of potential compatibility issues.</w:t>
      </w:r>
    </w:p>
    <w:p w14:paraId="28AA6C90" w14:textId="56161A46"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_Ref189845040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3</w:t>
      </w:r>
      <w:r w:rsidRPr="004B1498">
        <w:rPr>
          <w:rFonts w:eastAsiaTheme="minorEastAsia"/>
          <w:b/>
          <w:bCs/>
          <w:lang w:eastAsia="zh-CN"/>
        </w:rPr>
        <w:t xml:space="preserve">: The PDCCH repetition scheme introduced by </w:t>
      </w:r>
      <w:proofErr w:type="spellStart"/>
      <w:r w:rsidRPr="004B1498">
        <w:rPr>
          <w:rFonts w:eastAsiaTheme="minorEastAsia"/>
          <w:b/>
          <w:bCs/>
          <w:lang w:eastAsia="zh-CN"/>
        </w:rPr>
        <w:t>mTRP</w:t>
      </w:r>
      <w:proofErr w:type="spellEnd"/>
      <w:r w:rsidRPr="004B1498">
        <w:rPr>
          <w:rFonts w:eastAsiaTheme="minorEastAsia"/>
          <w:b/>
          <w:bCs/>
          <w:lang w:eastAsia="zh-CN"/>
        </w:rPr>
        <w:t xml:space="preserve"> is to </w:t>
      </w:r>
      <w:r w:rsidRPr="004B1498">
        <w:rPr>
          <w:rFonts w:eastAsiaTheme="minorEastAsia" w:hint="eastAsia"/>
          <w:b/>
          <w:bCs/>
          <w:lang w:eastAsia="zh-CN"/>
        </w:rPr>
        <w:t>link</w:t>
      </w:r>
      <w:r w:rsidRPr="004B1498">
        <w:rPr>
          <w:rFonts w:eastAsiaTheme="minorEastAsia"/>
          <w:b/>
          <w:bCs/>
          <w:lang w:eastAsia="zh-CN"/>
        </w:rPr>
        <w:t xml:space="preserve"> up to</w:t>
      </w:r>
      <w:r w:rsidRPr="004B1498">
        <w:rPr>
          <w:rFonts w:eastAsiaTheme="minorEastAsia" w:hint="eastAsia"/>
          <w:b/>
          <w:bCs/>
          <w:lang w:eastAsia="zh-CN"/>
        </w:rPr>
        <w:t xml:space="preserve"> two individual search spaces</w:t>
      </w:r>
      <w:r w:rsidRPr="004B1498">
        <w:rPr>
          <w:rFonts w:eastAsiaTheme="minorEastAsia"/>
          <w:b/>
          <w:bCs/>
          <w:lang w:eastAsia="zh-CN"/>
        </w:rPr>
        <w:t xml:space="preserve"> with different id for connected mode UE. The two </w:t>
      </w:r>
      <w:r w:rsidRPr="004B1498">
        <w:rPr>
          <w:rFonts w:eastAsiaTheme="minorEastAsia" w:hint="eastAsia"/>
          <w:b/>
          <w:bCs/>
          <w:lang w:eastAsia="zh-CN"/>
        </w:rPr>
        <w:t>search spaces</w:t>
      </w:r>
      <w:r w:rsidRPr="004B1498">
        <w:rPr>
          <w:rFonts w:eastAsiaTheme="minorEastAsia"/>
          <w:b/>
          <w:bCs/>
          <w:lang w:eastAsia="zh-CN"/>
        </w:rPr>
        <w:t xml:space="preserve"> </w:t>
      </w:r>
      <w:r w:rsidRPr="004B1498">
        <w:rPr>
          <w:rFonts w:eastAsiaTheme="minorEastAsia" w:hint="eastAsia"/>
          <w:b/>
          <w:bCs/>
          <w:lang w:eastAsia="zh-CN"/>
        </w:rPr>
        <w:t xml:space="preserve">have the same periodicities and have their respective PDCCH monitoring occasions located within a </w:t>
      </w:r>
      <w:r w:rsidRPr="004B1498">
        <w:rPr>
          <w:rFonts w:eastAsiaTheme="minorEastAsia"/>
          <w:b/>
          <w:bCs/>
          <w:lang w:eastAsia="zh-CN"/>
        </w:rPr>
        <w:t xml:space="preserve">same </w:t>
      </w:r>
      <w:r w:rsidRPr="004B1498">
        <w:rPr>
          <w:rFonts w:eastAsiaTheme="minorEastAsia" w:hint="eastAsia"/>
          <w:b/>
          <w:bCs/>
          <w:lang w:eastAsia="zh-CN"/>
        </w:rPr>
        <w:t>slot</w:t>
      </w:r>
      <w:r w:rsidRPr="004B1498">
        <w:rPr>
          <w:rFonts w:eastAsiaTheme="minorEastAsia"/>
          <w:b/>
          <w:bCs/>
          <w:lang w:eastAsia="zh-CN"/>
        </w:rPr>
        <w:t>.</w:t>
      </w:r>
      <w:r w:rsidRPr="004B1498">
        <w:rPr>
          <w:rFonts w:eastAsia="宋体"/>
          <w:b/>
          <w:bCs/>
          <w:lang w:eastAsia="zh-CN"/>
        </w:rPr>
        <w:fldChar w:fldCharType="end"/>
      </w:r>
    </w:p>
    <w:p w14:paraId="57505432" w14:textId="28FAD868"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_Ref189845043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4</w:t>
      </w:r>
      <w:r w:rsidRPr="004B1498">
        <w:rPr>
          <w:rFonts w:eastAsia="等线"/>
          <w:b/>
          <w:bCs/>
          <w:lang w:eastAsia="zh-CN"/>
        </w:rPr>
        <w:t>: The following issues should be addressed for intra-slot PDCCH repetition,</w:t>
      </w:r>
      <w:r w:rsidRPr="004B1498">
        <w:rPr>
          <w:rFonts w:eastAsia="宋体"/>
          <w:b/>
          <w:bCs/>
          <w:lang w:eastAsia="zh-CN"/>
        </w:rPr>
        <w:fldChar w:fldCharType="end"/>
      </w:r>
    </w:p>
    <w:p w14:paraId="314806B6" w14:textId="77777777" w:rsidR="004B1498" w:rsidRPr="004B1498" w:rsidRDefault="004B1498" w:rsidP="004B1498">
      <w:pPr>
        <w:pStyle w:val="a0"/>
        <w:numPr>
          <w:ilvl w:val="0"/>
          <w:numId w:val="47"/>
        </w:numPr>
        <w:spacing w:before="120"/>
        <w:rPr>
          <w:rFonts w:ascii="Times New Roman" w:eastAsia="等线" w:hAnsi="Times New Roman"/>
          <w:b/>
          <w:bCs/>
          <w:lang w:eastAsia="zh-CN"/>
        </w:rPr>
      </w:pPr>
      <w:r w:rsidRPr="004B1498">
        <w:rPr>
          <w:rFonts w:ascii="Times New Roman" w:eastAsia="等线" w:hAnsi="Times New Roman"/>
          <w:b/>
          <w:bCs/>
          <w:lang w:eastAsia="zh-CN"/>
        </w:rPr>
        <w:t>Overlapping of PDCCH repetitions and candidate SSB induces higher complexity for UEs to search for the PDCCH.</w:t>
      </w:r>
    </w:p>
    <w:p w14:paraId="33364DA8" w14:textId="77777777" w:rsidR="004B1498" w:rsidRPr="004B1498" w:rsidRDefault="004B1498" w:rsidP="004B1498">
      <w:pPr>
        <w:pStyle w:val="a0"/>
        <w:numPr>
          <w:ilvl w:val="0"/>
          <w:numId w:val="47"/>
        </w:numPr>
        <w:spacing w:before="120"/>
        <w:rPr>
          <w:rFonts w:ascii="Times New Roman" w:eastAsia="等线" w:hAnsi="Times New Roman"/>
          <w:b/>
          <w:bCs/>
          <w:lang w:eastAsia="zh-CN"/>
        </w:rPr>
      </w:pPr>
      <w:r w:rsidRPr="004B1498">
        <w:rPr>
          <w:rFonts w:ascii="Times New Roman" w:eastAsia="等线" w:hAnsi="Times New Roman"/>
          <w:b/>
          <w:bCs/>
          <w:lang w:eastAsia="zh-CN"/>
        </w:rPr>
        <w:t>Putting PDCCH repetitions earlier than the scheduled PDSCH causes the out-of-order scheduling issue.</w:t>
      </w:r>
    </w:p>
    <w:p w14:paraId="454E0231" w14:textId="77777777" w:rsidR="004B1498" w:rsidRPr="004B1498" w:rsidRDefault="004B1498" w:rsidP="004B1498">
      <w:pPr>
        <w:pStyle w:val="a0"/>
        <w:numPr>
          <w:ilvl w:val="0"/>
          <w:numId w:val="47"/>
        </w:numPr>
        <w:spacing w:before="120"/>
        <w:rPr>
          <w:rFonts w:ascii="Times New Roman" w:eastAsia="等线" w:hAnsi="Times New Roman"/>
          <w:b/>
          <w:bCs/>
          <w:lang w:eastAsia="zh-CN"/>
        </w:rPr>
      </w:pPr>
      <w:r w:rsidRPr="004B1498">
        <w:rPr>
          <w:rFonts w:ascii="Times New Roman" w:eastAsia="等线" w:hAnsi="Times New Roman"/>
          <w:b/>
          <w:bCs/>
          <w:lang w:eastAsia="zh-CN"/>
        </w:rPr>
        <w:t>For multiplexing pattern 1, only same slot scheduling is available.</w:t>
      </w:r>
    </w:p>
    <w:p w14:paraId="7DD34CC1" w14:textId="3A4CD39D"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_Ref189845048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5</w:t>
      </w:r>
      <w:r w:rsidRPr="004B1498">
        <w:rPr>
          <w:rFonts w:eastAsiaTheme="minorEastAsia" w:hint="eastAsia"/>
          <w:b/>
          <w:bCs/>
          <w:lang w:eastAsia="zh-CN"/>
        </w:rPr>
        <w:t>: For inter-slot PDCCH repetition, if the network admits pre-R19 UEs, the compatibility issue can be achieved with following methods:</w:t>
      </w:r>
      <w:r w:rsidRPr="004B1498">
        <w:rPr>
          <w:rFonts w:eastAsia="宋体"/>
          <w:b/>
          <w:bCs/>
          <w:lang w:eastAsia="zh-CN"/>
        </w:rPr>
        <w:fldChar w:fldCharType="end"/>
      </w:r>
    </w:p>
    <w:p w14:paraId="603C5409" w14:textId="77777777" w:rsidR="004B1498" w:rsidRPr="004B1498" w:rsidRDefault="004B1498" w:rsidP="004B1498">
      <w:pPr>
        <w:pStyle w:val="a0"/>
        <w:numPr>
          <w:ilvl w:val="1"/>
          <w:numId w:val="42"/>
        </w:numPr>
        <w:spacing w:before="120"/>
        <w:rPr>
          <w:rFonts w:eastAsiaTheme="minorEastAsia"/>
          <w:b/>
          <w:bCs/>
          <w:lang w:eastAsia="zh-CN"/>
        </w:rPr>
      </w:pPr>
      <w:r w:rsidRPr="004B1498">
        <w:rPr>
          <w:rFonts w:eastAsiaTheme="minorEastAsia"/>
          <w:b/>
          <w:bCs/>
          <w:lang w:eastAsia="zh-CN"/>
        </w:rPr>
        <w:t>Network mutes/shifts a monitoring occasion (defined by pre-R19 rules) associated with the SSB index, and indicates the scheduling timeline based on the unmuted/unshifted monitoring occasion.</w:t>
      </w:r>
    </w:p>
    <w:p w14:paraId="0570D8D5" w14:textId="77777777" w:rsidR="004B1498" w:rsidRPr="004B1498" w:rsidRDefault="004B1498" w:rsidP="004B1498">
      <w:pPr>
        <w:pStyle w:val="a0"/>
        <w:numPr>
          <w:ilvl w:val="2"/>
          <w:numId w:val="42"/>
        </w:numPr>
        <w:spacing w:before="120"/>
        <w:rPr>
          <w:rFonts w:eastAsiaTheme="minorEastAsia"/>
          <w:b/>
          <w:bCs/>
          <w:lang w:eastAsia="zh-CN"/>
        </w:rPr>
      </w:pPr>
      <w:r w:rsidRPr="004B1498">
        <w:rPr>
          <w:rFonts w:eastAsiaTheme="minorEastAsia" w:hint="eastAsia"/>
          <w:b/>
          <w:bCs/>
          <w:lang w:eastAsia="zh-CN"/>
        </w:rPr>
        <w:t>Pros: PDSCH repetition and PDCCH repetition can be decoupled</w:t>
      </w:r>
    </w:p>
    <w:p w14:paraId="553B04A5" w14:textId="77777777" w:rsidR="004B1498" w:rsidRPr="004B1498" w:rsidRDefault="004B1498" w:rsidP="004B1498">
      <w:pPr>
        <w:pStyle w:val="a0"/>
        <w:numPr>
          <w:ilvl w:val="2"/>
          <w:numId w:val="42"/>
        </w:numPr>
        <w:spacing w:before="120"/>
        <w:rPr>
          <w:rFonts w:eastAsiaTheme="minorEastAsia"/>
          <w:b/>
          <w:bCs/>
          <w:lang w:eastAsia="zh-CN"/>
        </w:rPr>
      </w:pPr>
      <w:r w:rsidRPr="004B1498">
        <w:rPr>
          <w:rFonts w:eastAsiaTheme="minorEastAsia" w:hint="eastAsia"/>
          <w:b/>
          <w:bCs/>
          <w:lang w:eastAsia="zh-CN"/>
        </w:rPr>
        <w:t>Cons:</w:t>
      </w:r>
    </w:p>
    <w:p w14:paraId="542E20A8" w14:textId="77777777" w:rsidR="004B1498" w:rsidRPr="004B1498" w:rsidRDefault="004B1498" w:rsidP="004B1498">
      <w:pPr>
        <w:pStyle w:val="a0"/>
        <w:numPr>
          <w:ilvl w:val="3"/>
          <w:numId w:val="42"/>
        </w:numPr>
        <w:spacing w:before="120"/>
        <w:rPr>
          <w:rFonts w:eastAsiaTheme="minorEastAsia"/>
          <w:b/>
          <w:bCs/>
          <w:lang w:eastAsia="zh-CN"/>
        </w:rPr>
      </w:pPr>
      <w:r w:rsidRPr="004B1498">
        <w:rPr>
          <w:rFonts w:eastAsiaTheme="minorEastAsia" w:hint="eastAsia"/>
          <w:b/>
          <w:bCs/>
          <w:lang w:eastAsia="zh-CN"/>
        </w:rPr>
        <w:t>For each SSB index, pre-R19 UEs can only have one MO for PDCCH reception</w:t>
      </w:r>
    </w:p>
    <w:p w14:paraId="08A7AA65" w14:textId="77777777" w:rsidR="004B1498" w:rsidRPr="004B1498" w:rsidRDefault="004B1498" w:rsidP="004B1498">
      <w:pPr>
        <w:pStyle w:val="a0"/>
        <w:numPr>
          <w:ilvl w:val="3"/>
          <w:numId w:val="42"/>
        </w:numPr>
        <w:spacing w:before="120"/>
        <w:rPr>
          <w:rFonts w:eastAsiaTheme="minorEastAsia"/>
          <w:b/>
          <w:bCs/>
          <w:lang w:eastAsia="zh-CN"/>
        </w:rPr>
      </w:pPr>
      <w:r w:rsidRPr="004B1498">
        <w:rPr>
          <w:rFonts w:eastAsiaTheme="minorEastAsia"/>
          <w:b/>
          <w:bCs/>
          <w:lang w:eastAsia="zh-CN"/>
        </w:rPr>
        <w:t>It violates the OOO scheduling rule</w:t>
      </w:r>
    </w:p>
    <w:p w14:paraId="2340A49B" w14:textId="77777777" w:rsidR="004B1498" w:rsidRPr="004B1498" w:rsidRDefault="004B1498" w:rsidP="004B1498">
      <w:pPr>
        <w:pStyle w:val="a0"/>
        <w:numPr>
          <w:ilvl w:val="1"/>
          <w:numId w:val="42"/>
        </w:numPr>
        <w:spacing w:before="120"/>
        <w:rPr>
          <w:rFonts w:eastAsiaTheme="minorEastAsia"/>
          <w:b/>
          <w:bCs/>
          <w:lang w:eastAsia="zh-CN"/>
        </w:rPr>
      </w:pPr>
      <w:r w:rsidRPr="004B1498">
        <w:rPr>
          <w:rFonts w:eastAsiaTheme="minorEastAsia"/>
          <w:b/>
          <w:bCs/>
          <w:lang w:eastAsia="zh-CN"/>
        </w:rPr>
        <w:t>Or, network transmits PDSCHs with the same TDRA and FDRA corresponding to each PDCCH monitoring occasion that is possibly monitored by legacy UEs.</w:t>
      </w:r>
    </w:p>
    <w:p w14:paraId="01F7A5D4" w14:textId="77777777" w:rsidR="004B1498" w:rsidRPr="004B1498" w:rsidRDefault="004B1498" w:rsidP="004B1498">
      <w:pPr>
        <w:pStyle w:val="a0"/>
        <w:numPr>
          <w:ilvl w:val="2"/>
          <w:numId w:val="42"/>
        </w:numPr>
        <w:spacing w:before="120"/>
        <w:rPr>
          <w:rFonts w:eastAsiaTheme="minorEastAsia"/>
          <w:b/>
          <w:bCs/>
          <w:lang w:eastAsia="zh-CN"/>
        </w:rPr>
      </w:pPr>
      <w:r w:rsidRPr="004B1498">
        <w:rPr>
          <w:rFonts w:eastAsiaTheme="minorEastAsia" w:hint="eastAsia"/>
          <w:b/>
          <w:bCs/>
          <w:lang w:eastAsia="zh-CN"/>
        </w:rPr>
        <w:t>Pros: For each SSB index, pre-R19 UEs can have two MOs for PDCCH reception</w:t>
      </w:r>
    </w:p>
    <w:p w14:paraId="14A16F7D" w14:textId="77777777" w:rsidR="004B1498" w:rsidRPr="004B1498" w:rsidRDefault="004B1498" w:rsidP="004B1498">
      <w:pPr>
        <w:pStyle w:val="a0"/>
        <w:numPr>
          <w:ilvl w:val="2"/>
          <w:numId w:val="42"/>
        </w:numPr>
        <w:spacing w:before="120"/>
        <w:rPr>
          <w:rFonts w:eastAsiaTheme="minorEastAsia"/>
          <w:b/>
          <w:bCs/>
          <w:lang w:eastAsia="zh-CN"/>
        </w:rPr>
      </w:pPr>
      <w:r w:rsidRPr="004B1498">
        <w:rPr>
          <w:rFonts w:eastAsiaTheme="minorEastAsia" w:hint="eastAsia"/>
          <w:b/>
          <w:bCs/>
          <w:lang w:eastAsia="zh-CN"/>
        </w:rPr>
        <w:t>Cons:</w:t>
      </w:r>
    </w:p>
    <w:p w14:paraId="103ECE1B" w14:textId="77777777" w:rsidR="004B1498" w:rsidRPr="004B1498" w:rsidRDefault="004B1498" w:rsidP="004B1498">
      <w:pPr>
        <w:pStyle w:val="a0"/>
        <w:numPr>
          <w:ilvl w:val="3"/>
          <w:numId w:val="42"/>
        </w:numPr>
        <w:spacing w:before="120"/>
        <w:rPr>
          <w:rFonts w:eastAsiaTheme="minorEastAsia"/>
          <w:b/>
          <w:bCs/>
          <w:lang w:eastAsia="zh-CN"/>
        </w:rPr>
      </w:pPr>
      <w:r w:rsidRPr="004B1498">
        <w:rPr>
          <w:rFonts w:eastAsiaTheme="minorEastAsia" w:hint="eastAsia"/>
          <w:b/>
          <w:bCs/>
          <w:lang w:eastAsia="zh-CN"/>
        </w:rPr>
        <w:t>PDSCH repetition and PDCCH repetition are coupled</w:t>
      </w:r>
    </w:p>
    <w:p w14:paraId="5475950F" w14:textId="77777777" w:rsidR="004B1498" w:rsidRPr="004B1498" w:rsidRDefault="004B1498" w:rsidP="004B1498">
      <w:pPr>
        <w:pStyle w:val="a0"/>
        <w:numPr>
          <w:ilvl w:val="3"/>
          <w:numId w:val="42"/>
        </w:numPr>
        <w:spacing w:before="120"/>
        <w:rPr>
          <w:rFonts w:eastAsiaTheme="minorEastAsia"/>
          <w:b/>
          <w:bCs/>
          <w:lang w:eastAsia="zh-CN"/>
        </w:rPr>
      </w:pPr>
      <w:r w:rsidRPr="004B1498">
        <w:rPr>
          <w:rFonts w:eastAsiaTheme="minorEastAsia"/>
          <w:b/>
          <w:bCs/>
          <w:lang w:eastAsia="zh-CN"/>
        </w:rPr>
        <w:t>It violates the OOO scheduling rule</w:t>
      </w:r>
    </w:p>
    <w:p w14:paraId="1673433D" w14:textId="305F12F7"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_Ref189845051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6</w:t>
      </w:r>
      <w:r w:rsidRPr="004B1498">
        <w:rPr>
          <w:rFonts w:eastAsiaTheme="minorEastAsia"/>
          <w:b/>
          <w:bCs/>
          <w:lang w:eastAsia="zh-CN"/>
        </w:rPr>
        <w:t xml:space="preserve">: For the PDCCH repetition Scheme 1, i.e., reusing </w:t>
      </w:r>
      <w:proofErr w:type="spellStart"/>
      <w:r w:rsidRPr="004B1498">
        <w:rPr>
          <w:rFonts w:eastAsiaTheme="minorEastAsia"/>
          <w:b/>
          <w:bCs/>
          <w:lang w:eastAsia="zh-CN"/>
        </w:rPr>
        <w:t>mTRP</w:t>
      </w:r>
      <w:proofErr w:type="spellEnd"/>
      <w:r w:rsidRPr="004B1498">
        <w:rPr>
          <w:rFonts w:eastAsiaTheme="minorEastAsia"/>
          <w:b/>
          <w:bCs/>
          <w:lang w:eastAsia="zh-CN"/>
        </w:rPr>
        <w:t xml:space="preserve"> scheme,</w:t>
      </w:r>
      <w:r w:rsidRPr="004B1498">
        <w:rPr>
          <w:rFonts w:eastAsia="宋体"/>
          <w:b/>
          <w:bCs/>
          <w:lang w:eastAsia="zh-CN"/>
        </w:rPr>
        <w:fldChar w:fldCharType="end"/>
      </w:r>
    </w:p>
    <w:p w14:paraId="2C8F15CE"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L</w:t>
      </w:r>
      <w:r w:rsidRPr="004B1498">
        <w:rPr>
          <w:rFonts w:eastAsiaTheme="minorEastAsia"/>
          <w:b/>
          <w:bCs/>
          <w:lang w:eastAsia="zh-CN"/>
        </w:rPr>
        <w:t>imited to intra-slot PDCCH repetition</w:t>
      </w:r>
    </w:p>
    <w:p w14:paraId="08443CD5"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b/>
          <w:bCs/>
          <w:lang w:eastAsia="zh-CN"/>
        </w:rPr>
        <w:t>Potentially l</w:t>
      </w:r>
      <w:r w:rsidRPr="004B1498">
        <w:rPr>
          <w:rFonts w:eastAsiaTheme="minorEastAsia" w:hint="eastAsia"/>
          <w:b/>
          <w:bCs/>
          <w:lang w:eastAsia="zh-CN"/>
        </w:rPr>
        <w:t>arge spec impacts</w:t>
      </w:r>
    </w:p>
    <w:p w14:paraId="3CDE654F"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lastRenderedPageBreak/>
        <w:t xml:space="preserve">Additional </w:t>
      </w:r>
      <w:proofErr w:type="spellStart"/>
      <w:r w:rsidRPr="004B1498">
        <w:rPr>
          <w:rFonts w:eastAsiaTheme="minorEastAsia" w:hint="eastAsia"/>
          <w:b/>
          <w:bCs/>
          <w:lang w:eastAsia="zh-CN"/>
        </w:rPr>
        <w:t>searchspace</w:t>
      </w:r>
      <w:proofErr w:type="spellEnd"/>
      <w:r w:rsidRPr="004B1498">
        <w:rPr>
          <w:rFonts w:eastAsiaTheme="minorEastAsia" w:hint="eastAsia"/>
          <w:b/>
          <w:bCs/>
          <w:lang w:eastAsia="zh-CN"/>
        </w:rPr>
        <w:t xml:space="preserve"> for repetition are defined separately with its own </w:t>
      </w:r>
      <w:proofErr w:type="spellStart"/>
      <w:r w:rsidRPr="004B1498">
        <w:rPr>
          <w:rFonts w:eastAsiaTheme="minorEastAsia" w:hint="eastAsia"/>
          <w:b/>
          <w:bCs/>
          <w:lang w:eastAsia="zh-CN"/>
        </w:rPr>
        <w:t>searchspace</w:t>
      </w:r>
      <w:proofErr w:type="spellEnd"/>
      <w:r w:rsidRPr="004B1498">
        <w:rPr>
          <w:rFonts w:eastAsiaTheme="minorEastAsia" w:hint="eastAsia"/>
          <w:b/>
          <w:bCs/>
          <w:lang w:eastAsia="zh-CN"/>
        </w:rPr>
        <w:t xml:space="preserve"> id, which generally requires additional </w:t>
      </w:r>
      <w:proofErr w:type="spellStart"/>
      <w:r w:rsidRPr="004B1498">
        <w:rPr>
          <w:rFonts w:eastAsiaTheme="minorEastAsia" w:hint="eastAsia"/>
          <w:b/>
          <w:bCs/>
          <w:lang w:eastAsia="zh-CN"/>
        </w:rPr>
        <w:t>signalings</w:t>
      </w:r>
      <w:proofErr w:type="spellEnd"/>
      <w:r w:rsidRPr="004B1498">
        <w:rPr>
          <w:rFonts w:eastAsiaTheme="minorEastAsia" w:hint="eastAsia"/>
          <w:b/>
          <w:bCs/>
          <w:lang w:eastAsia="zh-CN"/>
        </w:rPr>
        <w:t xml:space="preserve">. Particularly, the signaling overheads seems impossible for </w:t>
      </w:r>
      <w:proofErr w:type="spellStart"/>
      <w:r w:rsidRPr="004B1498">
        <w:rPr>
          <w:rFonts w:eastAsiaTheme="minorEastAsia"/>
          <w:b/>
          <w:bCs/>
          <w:lang w:eastAsia="zh-CN"/>
        </w:rPr>
        <w:t>searchSpaceZero</w:t>
      </w:r>
      <w:proofErr w:type="spellEnd"/>
      <w:r w:rsidRPr="004B1498">
        <w:rPr>
          <w:rFonts w:eastAsiaTheme="minorEastAsia" w:hint="eastAsia"/>
          <w:b/>
          <w:bCs/>
          <w:lang w:eastAsia="zh-CN"/>
        </w:rPr>
        <w:t>, since no more bits than 1 reserved bit can be delivered by MIB.</w:t>
      </w:r>
    </w:p>
    <w:p w14:paraId="5FE9687A" w14:textId="4A675AE8"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_Ref189845054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7</w:t>
      </w:r>
      <w:r w:rsidRPr="004B1498">
        <w:rPr>
          <w:rFonts w:eastAsiaTheme="minorEastAsia"/>
          <w:b/>
          <w:bCs/>
          <w:lang w:eastAsia="zh-CN"/>
        </w:rPr>
        <w:t>:</w:t>
      </w:r>
      <w:r w:rsidRPr="004B1498">
        <w:rPr>
          <w:rFonts w:eastAsiaTheme="minorEastAsia" w:hint="eastAsia"/>
          <w:b/>
          <w:bCs/>
          <w:lang w:eastAsia="zh-CN"/>
        </w:rPr>
        <w:t xml:space="preserve"> </w:t>
      </w:r>
      <w:r w:rsidRPr="004B1498">
        <w:rPr>
          <w:rFonts w:eastAsiaTheme="minorEastAsia"/>
          <w:b/>
          <w:bCs/>
          <w:lang w:eastAsia="zh-CN"/>
        </w:rPr>
        <w:t>For the PDCCH repetition Scheme 2 (Defining additional MOs), Scheme 3 (Redefining the association between the MOs and the SSB index), Scheme 4 (Linking the two candidate monitoring occasions associated with each SSB index in two consecutive slots),</w:t>
      </w:r>
      <w:r w:rsidRPr="004B1498">
        <w:rPr>
          <w:rFonts w:eastAsia="宋体"/>
          <w:b/>
          <w:bCs/>
          <w:lang w:eastAsia="zh-CN"/>
        </w:rPr>
        <w:fldChar w:fldCharType="end"/>
      </w:r>
    </w:p>
    <w:p w14:paraId="0D9F01DB"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A</w:t>
      </w:r>
      <w:r w:rsidRPr="004B1498">
        <w:rPr>
          <w:rFonts w:eastAsiaTheme="minorEastAsia"/>
          <w:b/>
          <w:bCs/>
          <w:lang w:eastAsia="zh-CN"/>
        </w:rPr>
        <w:t xml:space="preserve">ll the schemes do not need an additional </w:t>
      </w:r>
      <w:proofErr w:type="spellStart"/>
      <w:r w:rsidRPr="004B1498">
        <w:rPr>
          <w:rFonts w:eastAsiaTheme="minorEastAsia"/>
          <w:b/>
          <w:bCs/>
          <w:lang w:eastAsia="zh-CN"/>
        </w:rPr>
        <w:t>searchspace</w:t>
      </w:r>
      <w:proofErr w:type="spellEnd"/>
      <w:r w:rsidRPr="004B1498">
        <w:rPr>
          <w:rFonts w:eastAsiaTheme="minorEastAsia"/>
          <w:b/>
          <w:bCs/>
          <w:lang w:eastAsia="zh-CN"/>
        </w:rPr>
        <w:t xml:space="preserve">, nor induce extra signaling overheads for the additional </w:t>
      </w:r>
      <w:proofErr w:type="spellStart"/>
      <w:r w:rsidRPr="004B1498">
        <w:rPr>
          <w:rFonts w:eastAsiaTheme="minorEastAsia"/>
          <w:b/>
          <w:bCs/>
          <w:lang w:eastAsia="zh-CN"/>
        </w:rPr>
        <w:t>searchspace</w:t>
      </w:r>
      <w:proofErr w:type="spellEnd"/>
      <w:r w:rsidRPr="004B1498">
        <w:rPr>
          <w:rFonts w:eastAsiaTheme="minorEastAsia"/>
          <w:b/>
          <w:bCs/>
          <w:lang w:eastAsia="zh-CN"/>
        </w:rPr>
        <w:t xml:space="preserve"> id and linking id.</w:t>
      </w:r>
    </w:p>
    <w:p w14:paraId="2816F43E"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S</w:t>
      </w:r>
      <w:r w:rsidRPr="004B1498">
        <w:rPr>
          <w:rFonts w:eastAsiaTheme="minorEastAsia"/>
          <w:b/>
          <w:bCs/>
          <w:lang w:eastAsia="zh-CN"/>
        </w:rPr>
        <w:t>cheme 2 can achieve a unified design of intra-slot and inter-slot PDCCH repetition.</w:t>
      </w:r>
    </w:p>
    <w:p w14:paraId="13A4C585"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Scheme</w:t>
      </w:r>
      <w:r w:rsidRPr="004B1498">
        <w:rPr>
          <w:rFonts w:eastAsiaTheme="minorEastAsia"/>
          <w:b/>
          <w:bCs/>
          <w:lang w:eastAsia="zh-CN"/>
        </w:rPr>
        <w:t xml:space="preserve"> 2 and Scheme 3 can be applicable to intra-slot PDCCH repetition, without inducing scheduling timeline issues.</w:t>
      </w:r>
    </w:p>
    <w:p w14:paraId="333A2E5F"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S</w:t>
      </w:r>
      <w:r w:rsidRPr="004B1498">
        <w:rPr>
          <w:rFonts w:eastAsiaTheme="minorEastAsia"/>
          <w:b/>
          <w:bCs/>
          <w:lang w:eastAsia="zh-CN"/>
        </w:rPr>
        <w:t xml:space="preserve">cheme 3 imposes undesirable scheduling restriction because only selected entries of the </w:t>
      </w:r>
      <w:proofErr w:type="spellStart"/>
      <w:r w:rsidRPr="004B1498">
        <w:rPr>
          <w:rFonts w:eastAsiaTheme="minorEastAsia"/>
          <w:b/>
          <w:bCs/>
          <w:lang w:eastAsia="zh-CN"/>
        </w:rPr>
        <w:t>searchSpaceZero</w:t>
      </w:r>
      <w:proofErr w:type="spellEnd"/>
      <w:r w:rsidRPr="004B1498">
        <w:rPr>
          <w:rFonts w:eastAsiaTheme="minorEastAsia"/>
          <w:b/>
          <w:bCs/>
          <w:lang w:eastAsia="zh-CN"/>
        </w:rPr>
        <w:t xml:space="preserve"> can be used by the network.</w:t>
      </w:r>
    </w:p>
    <w:p w14:paraId="5A11CF0C" w14:textId="77777777" w:rsidR="004B1498" w:rsidRPr="004B1498" w:rsidRDefault="004B1498" w:rsidP="004B1498">
      <w:pPr>
        <w:pStyle w:val="a0"/>
        <w:numPr>
          <w:ilvl w:val="0"/>
          <w:numId w:val="45"/>
        </w:numPr>
        <w:spacing w:before="120"/>
        <w:rPr>
          <w:rFonts w:eastAsiaTheme="minorEastAsia"/>
          <w:b/>
          <w:bCs/>
          <w:lang w:eastAsia="zh-CN"/>
        </w:rPr>
      </w:pPr>
      <w:r w:rsidRPr="004B1498">
        <w:rPr>
          <w:rFonts w:eastAsiaTheme="minorEastAsia" w:hint="eastAsia"/>
          <w:b/>
          <w:bCs/>
          <w:lang w:eastAsia="zh-CN"/>
        </w:rPr>
        <w:t>S</w:t>
      </w:r>
      <w:r w:rsidRPr="004B1498">
        <w:rPr>
          <w:rFonts w:eastAsiaTheme="minorEastAsia"/>
          <w:b/>
          <w:bCs/>
          <w:lang w:eastAsia="zh-CN"/>
        </w:rPr>
        <w:t>cheme 4 is limited to inter-slot repetition, which may induce scheduling timeline issues.</w:t>
      </w:r>
    </w:p>
    <w:p w14:paraId="2BC25AA1" w14:textId="7A175390"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_Ref189845058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8</w:t>
      </w:r>
      <w:r w:rsidRPr="004B1498">
        <w:rPr>
          <w:rFonts w:eastAsiaTheme="minorEastAsia" w:hint="eastAsia"/>
          <w:b/>
          <w:bCs/>
          <w:lang w:eastAsia="zh-CN"/>
        </w:rPr>
        <w:t xml:space="preserve">: The </w:t>
      </w:r>
      <w:proofErr w:type="spellStart"/>
      <w:r w:rsidRPr="004B1498">
        <w:rPr>
          <w:rFonts w:eastAsiaTheme="minorEastAsia" w:hint="eastAsia"/>
          <w:b/>
          <w:bCs/>
          <w:lang w:eastAsia="zh-CN"/>
        </w:rPr>
        <w:t>mTRP</w:t>
      </w:r>
      <w:proofErr w:type="spellEnd"/>
      <w:r w:rsidRPr="004B1498">
        <w:rPr>
          <w:rFonts w:eastAsiaTheme="minorEastAsia" w:hint="eastAsia"/>
          <w:b/>
          <w:bCs/>
          <w:lang w:eastAsia="zh-CN"/>
        </w:rPr>
        <w:t xml:space="preserve"> PDCCH repetition scheme can be extended to all CSS other than </w:t>
      </w:r>
      <w:proofErr w:type="spellStart"/>
      <w:r w:rsidRPr="004B1498">
        <w:rPr>
          <w:rFonts w:eastAsiaTheme="minorEastAsia" w:hint="eastAsia"/>
          <w:b/>
          <w:bCs/>
          <w:lang w:eastAsia="zh-CN"/>
        </w:rPr>
        <w:t>searchSpaceZero</w:t>
      </w:r>
      <w:proofErr w:type="spellEnd"/>
      <w:r w:rsidRPr="004B1498">
        <w:rPr>
          <w:rFonts w:eastAsiaTheme="minorEastAsia" w:hint="eastAsia"/>
          <w:b/>
          <w:bCs/>
          <w:lang w:eastAsia="zh-CN"/>
        </w:rPr>
        <w:t xml:space="preserve">, by indicating the linked </w:t>
      </w:r>
      <w:proofErr w:type="spellStart"/>
      <w:r w:rsidRPr="004B1498">
        <w:rPr>
          <w:rFonts w:eastAsiaTheme="minorEastAsia" w:hint="eastAsia"/>
          <w:b/>
          <w:bCs/>
          <w:lang w:eastAsia="zh-CN"/>
        </w:rPr>
        <w:t>searchspaces</w:t>
      </w:r>
      <w:proofErr w:type="spellEnd"/>
      <w:r w:rsidRPr="004B1498">
        <w:rPr>
          <w:rFonts w:eastAsiaTheme="minorEastAsia" w:hint="eastAsia"/>
          <w:b/>
          <w:bCs/>
          <w:lang w:eastAsia="zh-CN"/>
        </w:rPr>
        <w:t xml:space="preserve"> through SIB/RRC. Small spec efforts are needed and high flexibility can be achieved.</w:t>
      </w:r>
      <w:r w:rsidRPr="004B1498">
        <w:rPr>
          <w:rFonts w:eastAsia="宋体"/>
          <w:b/>
          <w:bCs/>
          <w:lang w:eastAsia="zh-CN"/>
        </w:rPr>
        <w:fldChar w:fldCharType="end"/>
      </w:r>
    </w:p>
    <w:p w14:paraId="2B4D45F3" w14:textId="6BEDC0FB" w:rsidR="004B1498" w:rsidRPr="004B1498" w:rsidRDefault="004B1498" w:rsidP="00033071">
      <w:pPr>
        <w:spacing w:before="120"/>
        <w:rPr>
          <w:rFonts w:eastAsia="宋体"/>
          <w:b/>
          <w:bCs/>
          <w:lang w:eastAsia="zh-CN"/>
        </w:rPr>
      </w:pPr>
      <w:r w:rsidRPr="004B1498">
        <w:rPr>
          <w:rFonts w:eastAsia="宋体"/>
          <w:b/>
          <w:bCs/>
          <w:lang w:eastAsia="zh-CN"/>
        </w:rPr>
        <w:fldChar w:fldCharType="begin"/>
      </w:r>
      <w:r w:rsidRPr="004B1498">
        <w:rPr>
          <w:rFonts w:eastAsia="宋体"/>
          <w:b/>
          <w:bCs/>
          <w:lang w:eastAsia="zh-CN"/>
        </w:rPr>
        <w:instrText xml:space="preserve"> REF _Ref189845063 \h  \* MERGEFORMAT </w:instrText>
      </w:r>
      <w:r w:rsidRPr="004B1498">
        <w:rPr>
          <w:rFonts w:eastAsia="宋体"/>
          <w:b/>
          <w:bCs/>
          <w:lang w:eastAsia="zh-CN"/>
        </w:rPr>
      </w:r>
      <w:r w:rsidRPr="004B1498">
        <w:rPr>
          <w:rFonts w:eastAsia="宋体"/>
          <w:b/>
          <w:bCs/>
          <w:lang w:eastAsia="zh-CN"/>
        </w:rPr>
        <w:fldChar w:fldCharType="separate"/>
      </w:r>
      <w:r w:rsidRPr="004B1498">
        <w:rPr>
          <w:b/>
          <w:bCs/>
        </w:rPr>
        <w:t xml:space="preserve">Observation </w:t>
      </w:r>
      <w:r w:rsidRPr="004B1498">
        <w:rPr>
          <w:b/>
          <w:bCs/>
          <w:noProof/>
        </w:rPr>
        <w:t>9</w:t>
      </w:r>
      <w:r w:rsidRPr="004B1498">
        <w:rPr>
          <w:rFonts w:eastAsiaTheme="minorEastAsia"/>
          <w:b/>
          <w:bCs/>
          <w:lang w:eastAsia="zh-CN"/>
        </w:rPr>
        <w:t xml:space="preserve">: There are several methods to indicate the configuration of </w:t>
      </w:r>
      <w:r w:rsidRPr="004B1498">
        <w:rPr>
          <w:rFonts w:eastAsia="等线"/>
          <w:b/>
          <w:bCs/>
          <w:lang w:eastAsia="zh-CN"/>
        </w:rPr>
        <w:t>Msg4 PDSCH repetition, including</w:t>
      </w:r>
      <w:r w:rsidRPr="004B1498">
        <w:rPr>
          <w:rFonts w:eastAsia="宋体"/>
          <w:b/>
          <w:bCs/>
          <w:lang w:eastAsia="zh-CN"/>
        </w:rPr>
        <w:fldChar w:fldCharType="end"/>
      </w:r>
    </w:p>
    <w:p w14:paraId="10D8DCB1" w14:textId="77777777" w:rsidR="004B1498" w:rsidRPr="004B1498" w:rsidRDefault="004B1498" w:rsidP="004B1498">
      <w:pPr>
        <w:pStyle w:val="a0"/>
        <w:numPr>
          <w:ilvl w:val="0"/>
          <w:numId w:val="29"/>
        </w:numPr>
        <w:spacing w:before="120"/>
        <w:rPr>
          <w:rFonts w:eastAsiaTheme="minorEastAsia"/>
          <w:b/>
          <w:bCs/>
          <w:lang w:eastAsia="zh-CN"/>
        </w:rPr>
      </w:pPr>
      <w:r w:rsidRPr="004B1498">
        <w:rPr>
          <w:rFonts w:eastAsiaTheme="minorEastAsia"/>
          <w:b/>
          <w:bCs/>
          <w:lang w:eastAsia="zh-CN"/>
        </w:rPr>
        <w:t>Option 1: Follow the enabling/disabling repetition of the CSS associated with the scheduling DCI, or the that of SIB1 PDSCH</w:t>
      </w:r>
    </w:p>
    <w:p w14:paraId="6A972F97" w14:textId="77777777" w:rsidR="004B1498" w:rsidRPr="004B1498" w:rsidRDefault="004B1498" w:rsidP="004B1498">
      <w:pPr>
        <w:pStyle w:val="a0"/>
        <w:numPr>
          <w:ilvl w:val="0"/>
          <w:numId w:val="29"/>
        </w:numPr>
        <w:spacing w:before="120"/>
        <w:rPr>
          <w:rFonts w:eastAsiaTheme="minorEastAsia"/>
          <w:b/>
          <w:bCs/>
          <w:lang w:eastAsia="zh-CN"/>
        </w:rPr>
      </w:pPr>
      <w:r w:rsidRPr="004B1498">
        <w:rPr>
          <w:rFonts w:eastAsiaTheme="minorEastAsia"/>
          <w:b/>
          <w:bCs/>
          <w:lang w:eastAsia="zh-CN"/>
        </w:rPr>
        <w:t>Option 2: Associated with TBS scaling in the DCI scheduling RAR</w:t>
      </w:r>
    </w:p>
    <w:p w14:paraId="4509A406" w14:textId="77777777" w:rsidR="004B1498" w:rsidRPr="004B1498" w:rsidRDefault="004B1498" w:rsidP="004B1498">
      <w:pPr>
        <w:pStyle w:val="a0"/>
        <w:numPr>
          <w:ilvl w:val="0"/>
          <w:numId w:val="29"/>
        </w:numPr>
        <w:spacing w:before="120"/>
        <w:rPr>
          <w:rFonts w:eastAsiaTheme="minorEastAsia"/>
          <w:b/>
          <w:bCs/>
          <w:lang w:eastAsia="zh-CN"/>
        </w:rPr>
      </w:pPr>
      <w:r w:rsidRPr="004B1498">
        <w:rPr>
          <w:rFonts w:eastAsiaTheme="minorEastAsia"/>
          <w:b/>
          <w:bCs/>
          <w:lang w:eastAsia="zh-CN"/>
        </w:rPr>
        <w:t>Option 3: 1 or more bits in the DCI scheduling Msg4 PDSCH</w:t>
      </w:r>
    </w:p>
    <w:p w14:paraId="1DE650CD" w14:textId="77777777" w:rsidR="004B1498" w:rsidRPr="004B1498" w:rsidRDefault="004B1498" w:rsidP="004B1498">
      <w:pPr>
        <w:pStyle w:val="a0"/>
        <w:numPr>
          <w:ilvl w:val="0"/>
          <w:numId w:val="29"/>
        </w:numPr>
        <w:spacing w:before="120"/>
        <w:rPr>
          <w:rFonts w:eastAsiaTheme="minorEastAsia"/>
          <w:b/>
          <w:bCs/>
          <w:lang w:eastAsia="zh-CN"/>
        </w:rPr>
      </w:pPr>
      <w:r w:rsidRPr="004B1498">
        <w:rPr>
          <w:rFonts w:eastAsiaTheme="minorEastAsia"/>
          <w:b/>
          <w:bCs/>
          <w:lang w:eastAsia="zh-CN"/>
        </w:rPr>
        <w:t>Option 4: Configured by SIB1</w:t>
      </w:r>
    </w:p>
    <w:p w14:paraId="27B67B0D" w14:textId="77777777" w:rsidR="004B1498" w:rsidRPr="004B1498" w:rsidRDefault="004B1498" w:rsidP="004B1498">
      <w:pPr>
        <w:spacing w:before="120" w:after="0"/>
        <w:rPr>
          <w:rFonts w:eastAsiaTheme="minorEastAsia"/>
          <w:b/>
          <w:bCs/>
          <w:lang w:eastAsia="zh-CN"/>
        </w:rPr>
      </w:pPr>
      <w:r w:rsidRPr="004B1498">
        <w:rPr>
          <w:rFonts w:eastAsiaTheme="minorEastAsia"/>
          <w:b/>
          <w:bCs/>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13256485" w14:textId="77777777" w:rsidR="004B1498" w:rsidRDefault="004B1498" w:rsidP="00033071">
      <w:pPr>
        <w:spacing w:before="120"/>
        <w:rPr>
          <w:rFonts w:eastAsia="宋体"/>
          <w:b/>
          <w:bCs/>
          <w:lang w:eastAsia="zh-CN"/>
        </w:rPr>
      </w:pPr>
    </w:p>
    <w:p w14:paraId="659B1EA4" w14:textId="01EE5BD8" w:rsidR="00D62250"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_Ref189845221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w:t>
      </w:r>
      <w:r w:rsidRPr="00AE6680">
        <w:rPr>
          <w:rFonts w:eastAsiaTheme="minorEastAsia"/>
          <w:b/>
          <w:bCs/>
          <w:lang w:eastAsia="zh-CN"/>
        </w:rPr>
        <w:t>: For each NTN band, RAN4 to specify the default SSB periodicity (20ms or 160ms).</w:t>
      </w:r>
      <w:r w:rsidRPr="00AE6680">
        <w:rPr>
          <w:rFonts w:eastAsia="宋体"/>
          <w:b/>
          <w:bCs/>
          <w:lang w:eastAsia="zh-CN"/>
        </w:rPr>
        <w:fldChar w:fldCharType="end"/>
      </w:r>
    </w:p>
    <w:p w14:paraId="3ECA7A27" w14:textId="304618EE"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_Ref189845224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2</w:t>
      </w:r>
      <w:r w:rsidRPr="00AE6680">
        <w:rPr>
          <w:rFonts w:eastAsiaTheme="minorEastAsia"/>
          <w:b/>
          <w:bCs/>
          <w:lang w:eastAsia="zh-CN"/>
        </w:rPr>
        <w:t xml:space="preserve">: RAN1 to clarify whether </w:t>
      </w:r>
      <w:r w:rsidRPr="00AE6680">
        <w:rPr>
          <w:b/>
          <w:bCs/>
        </w:rPr>
        <w:t xml:space="preserve">the UEs incapable of PDCCH repetition can access the network enabling the PDCCH repetition of </w:t>
      </w:r>
      <w:proofErr w:type="spellStart"/>
      <w:r w:rsidRPr="00AE6680">
        <w:rPr>
          <w:b/>
          <w:bCs/>
        </w:rPr>
        <w:t>searchSpaceZero</w:t>
      </w:r>
      <w:proofErr w:type="spellEnd"/>
      <w:r w:rsidRPr="00AE6680">
        <w:rPr>
          <w:b/>
          <w:bCs/>
        </w:rPr>
        <w:t>.</w:t>
      </w:r>
      <w:r w:rsidRPr="00AE6680">
        <w:rPr>
          <w:rFonts w:eastAsia="宋体"/>
          <w:b/>
          <w:bCs/>
          <w:lang w:eastAsia="zh-CN"/>
        </w:rPr>
        <w:fldChar w:fldCharType="end"/>
      </w:r>
    </w:p>
    <w:p w14:paraId="52D316CA" w14:textId="0C37236E"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_Ref189845228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3</w:t>
      </w:r>
      <w:r w:rsidRPr="00AE6680">
        <w:rPr>
          <w:rFonts w:eastAsiaTheme="minorEastAsia"/>
          <w:b/>
          <w:bCs/>
          <w:lang w:eastAsia="zh-CN"/>
        </w:rPr>
        <w:t xml:space="preserve">: Depending on requirements for the number of bits available for indication and compatibility issues, one of the following methods can be used to indicate the configuration of PDCCH repetition for </w:t>
      </w:r>
      <w:proofErr w:type="spellStart"/>
      <w:r w:rsidRPr="00AE6680">
        <w:rPr>
          <w:rFonts w:eastAsiaTheme="minorEastAsia"/>
          <w:b/>
          <w:bCs/>
          <w:lang w:eastAsia="zh-CN"/>
        </w:rPr>
        <w:t>search</w:t>
      </w:r>
      <w:r w:rsidRPr="00AE6680">
        <w:rPr>
          <w:rFonts w:eastAsiaTheme="minorEastAsia" w:hint="eastAsia"/>
          <w:b/>
          <w:bCs/>
          <w:lang w:eastAsia="zh-CN"/>
        </w:rPr>
        <w:t>S</w:t>
      </w:r>
      <w:r w:rsidRPr="00AE6680">
        <w:rPr>
          <w:rFonts w:eastAsiaTheme="minorEastAsia"/>
          <w:b/>
          <w:bCs/>
          <w:lang w:eastAsia="zh-CN"/>
        </w:rPr>
        <w:t>paceZero</w:t>
      </w:r>
      <w:proofErr w:type="spellEnd"/>
      <w:r w:rsidRPr="00AE6680">
        <w:rPr>
          <w:rFonts w:eastAsiaTheme="minorEastAsia"/>
          <w:b/>
          <w:bCs/>
          <w:lang w:eastAsia="zh-CN"/>
        </w:rPr>
        <w:t>,</w:t>
      </w:r>
      <w:r w:rsidRPr="00AE6680">
        <w:rPr>
          <w:rFonts w:eastAsia="宋体"/>
          <w:b/>
          <w:bCs/>
          <w:lang w:eastAsia="zh-CN"/>
        </w:rPr>
        <w:fldChar w:fldCharType="end"/>
      </w:r>
    </w:p>
    <w:p w14:paraId="6C36926A" w14:textId="77777777" w:rsidR="004B1498" w:rsidRPr="00AE6680" w:rsidRDefault="004B1498" w:rsidP="004B1498">
      <w:pPr>
        <w:pStyle w:val="a0"/>
        <w:numPr>
          <w:ilvl w:val="0"/>
          <w:numId w:val="30"/>
        </w:numPr>
        <w:spacing w:before="120"/>
        <w:rPr>
          <w:rFonts w:eastAsiaTheme="minorEastAsia"/>
          <w:b/>
          <w:bCs/>
          <w:lang w:eastAsia="zh-CN"/>
        </w:rPr>
      </w:pPr>
      <w:r w:rsidRPr="00AE6680">
        <w:rPr>
          <w:rFonts w:eastAsiaTheme="minorEastAsia"/>
          <w:b/>
          <w:bCs/>
          <w:lang w:eastAsia="zh-CN"/>
        </w:rPr>
        <w:t>1 bit with potential compatibility issues: Reserved bit in MIB</w:t>
      </w:r>
    </w:p>
    <w:p w14:paraId="049BD8EF" w14:textId="77777777" w:rsidR="004B1498" w:rsidRPr="00AE6680" w:rsidRDefault="004B1498" w:rsidP="004B1498">
      <w:pPr>
        <w:pStyle w:val="a0"/>
        <w:numPr>
          <w:ilvl w:val="0"/>
          <w:numId w:val="30"/>
        </w:numPr>
        <w:spacing w:before="120"/>
        <w:rPr>
          <w:rFonts w:eastAsiaTheme="minorEastAsia"/>
          <w:b/>
          <w:bCs/>
          <w:lang w:eastAsia="zh-CN"/>
        </w:rPr>
      </w:pPr>
      <w:r w:rsidRPr="00AE6680">
        <w:rPr>
          <w:rFonts w:eastAsiaTheme="minorEastAsia"/>
          <w:b/>
          <w:bCs/>
          <w:lang w:eastAsia="zh-CN"/>
        </w:rPr>
        <w:t xml:space="preserve">1 bit with barring all pre-R19 UEs: Redefine reserved entries in the CORESET#0 table or </w:t>
      </w:r>
      <w:proofErr w:type="spellStart"/>
      <w:r w:rsidRPr="00AE6680">
        <w:rPr>
          <w:rFonts w:eastAsiaTheme="minorEastAsia"/>
          <w:b/>
          <w:bCs/>
          <w:lang w:eastAsia="zh-CN"/>
        </w:rPr>
        <w:t>searchSpaceZero</w:t>
      </w:r>
      <w:proofErr w:type="spellEnd"/>
      <w:r w:rsidRPr="00AE6680">
        <w:rPr>
          <w:rFonts w:eastAsiaTheme="minorEastAsia"/>
          <w:b/>
          <w:bCs/>
          <w:lang w:eastAsia="zh-CN"/>
        </w:rPr>
        <w:t xml:space="preserve"> table</w:t>
      </w:r>
    </w:p>
    <w:p w14:paraId="69DDF601" w14:textId="77777777" w:rsidR="004B1498" w:rsidRPr="00AE6680" w:rsidRDefault="004B1498" w:rsidP="004B1498">
      <w:pPr>
        <w:pStyle w:val="a0"/>
        <w:numPr>
          <w:ilvl w:val="0"/>
          <w:numId w:val="30"/>
        </w:numPr>
        <w:spacing w:before="120"/>
        <w:rPr>
          <w:rFonts w:eastAsiaTheme="minorEastAsia"/>
          <w:b/>
          <w:bCs/>
          <w:lang w:eastAsia="zh-CN"/>
        </w:rPr>
      </w:pPr>
      <w:r w:rsidRPr="00AE6680">
        <w:rPr>
          <w:rFonts w:eastAsiaTheme="minorEastAsia" w:hint="eastAsia"/>
          <w:b/>
          <w:bCs/>
          <w:lang w:eastAsia="zh-CN"/>
        </w:rPr>
        <w:t>M</w:t>
      </w:r>
      <w:r w:rsidRPr="00AE6680">
        <w:rPr>
          <w:rFonts w:eastAsiaTheme="minorEastAsia"/>
          <w:b/>
          <w:bCs/>
          <w:lang w:eastAsia="zh-CN"/>
        </w:rPr>
        <w:t>ore than 1 bits with potential compatibility issues:</w:t>
      </w:r>
    </w:p>
    <w:p w14:paraId="03337283" w14:textId="77777777" w:rsidR="004B1498" w:rsidRPr="00AE6680" w:rsidRDefault="004B1498" w:rsidP="004B1498">
      <w:pPr>
        <w:pStyle w:val="a0"/>
        <w:numPr>
          <w:ilvl w:val="1"/>
          <w:numId w:val="30"/>
        </w:numPr>
        <w:spacing w:before="120"/>
        <w:rPr>
          <w:rFonts w:eastAsiaTheme="minorEastAsia"/>
          <w:b/>
          <w:bCs/>
          <w:lang w:eastAsia="zh-CN"/>
        </w:rPr>
      </w:pPr>
      <w:r w:rsidRPr="00AE6680">
        <w:rPr>
          <w:rFonts w:eastAsiaTheme="minorEastAsia"/>
          <w:b/>
          <w:bCs/>
          <w:lang w:eastAsia="zh-CN"/>
        </w:rPr>
        <w:t xml:space="preserve">Under the assumption of 5MHz max. bandwidth for FR1, redefine the entries with more than 25 PRBs in the CORESET#0 table or </w:t>
      </w:r>
      <w:proofErr w:type="spellStart"/>
      <w:r w:rsidRPr="00AE6680">
        <w:rPr>
          <w:rFonts w:eastAsiaTheme="minorEastAsia"/>
          <w:b/>
          <w:bCs/>
          <w:lang w:eastAsia="zh-CN"/>
        </w:rPr>
        <w:t>searchSpaceZero</w:t>
      </w:r>
      <w:proofErr w:type="spellEnd"/>
      <w:r w:rsidRPr="00AE6680">
        <w:rPr>
          <w:rFonts w:eastAsiaTheme="minorEastAsia"/>
          <w:b/>
          <w:bCs/>
          <w:lang w:eastAsia="zh-CN"/>
        </w:rPr>
        <w:t xml:space="preserve"> table</w:t>
      </w:r>
    </w:p>
    <w:p w14:paraId="67BCBF83" w14:textId="77777777" w:rsidR="004B1498" w:rsidRPr="00AE6680" w:rsidRDefault="004B1498" w:rsidP="004B1498">
      <w:pPr>
        <w:pStyle w:val="a0"/>
        <w:numPr>
          <w:ilvl w:val="1"/>
          <w:numId w:val="30"/>
        </w:numPr>
        <w:spacing w:before="120"/>
        <w:rPr>
          <w:rFonts w:eastAsiaTheme="minorEastAsia"/>
          <w:b/>
          <w:bCs/>
          <w:lang w:eastAsia="zh-CN"/>
        </w:rPr>
      </w:pPr>
      <w:r w:rsidRPr="00AE6680">
        <w:rPr>
          <w:rFonts w:eastAsiaTheme="minorEastAsia"/>
          <w:b/>
          <w:bCs/>
          <w:lang w:eastAsia="zh-CN"/>
        </w:rPr>
        <w:t xml:space="preserve">Under the assumption of 5MHz max. bandwidth for FR1, redefine the entries with a non-zero RB offset in the CORESET#0 table or </w:t>
      </w:r>
      <w:proofErr w:type="spellStart"/>
      <w:r w:rsidRPr="00AE6680">
        <w:rPr>
          <w:rFonts w:eastAsiaTheme="minorEastAsia"/>
          <w:b/>
          <w:bCs/>
          <w:lang w:eastAsia="zh-CN"/>
        </w:rPr>
        <w:t>searchSpaceZero</w:t>
      </w:r>
      <w:proofErr w:type="spellEnd"/>
      <w:r w:rsidRPr="00AE6680">
        <w:rPr>
          <w:rFonts w:eastAsiaTheme="minorEastAsia"/>
          <w:b/>
          <w:bCs/>
          <w:lang w:eastAsia="zh-CN"/>
        </w:rPr>
        <w:t xml:space="preserve"> table </w:t>
      </w:r>
    </w:p>
    <w:p w14:paraId="4F0C0013" w14:textId="77777777" w:rsidR="004B1498" w:rsidRPr="00AE6680" w:rsidRDefault="004B1498" w:rsidP="004B1498">
      <w:pPr>
        <w:pStyle w:val="a0"/>
        <w:numPr>
          <w:ilvl w:val="1"/>
          <w:numId w:val="30"/>
        </w:numPr>
        <w:spacing w:before="120"/>
        <w:rPr>
          <w:rFonts w:eastAsiaTheme="minorEastAsia"/>
          <w:b/>
          <w:bCs/>
          <w:lang w:eastAsia="zh-CN"/>
        </w:rPr>
      </w:pPr>
      <w:r w:rsidRPr="00AE6680">
        <w:rPr>
          <w:rFonts w:eastAsiaTheme="minorEastAsia"/>
          <w:b/>
          <w:bCs/>
          <w:lang w:eastAsia="zh-CN"/>
        </w:rPr>
        <w:t xml:space="preserve">Under the assumption of more than 1 CORESET symbol, redefine the entries with 1 CORESET symbol in the CORESET#0 table or </w:t>
      </w:r>
      <w:proofErr w:type="spellStart"/>
      <w:r w:rsidRPr="00AE6680">
        <w:rPr>
          <w:rFonts w:eastAsiaTheme="minorEastAsia"/>
          <w:b/>
          <w:bCs/>
          <w:lang w:eastAsia="zh-CN"/>
        </w:rPr>
        <w:t>searchSpaceZero</w:t>
      </w:r>
      <w:proofErr w:type="spellEnd"/>
      <w:r w:rsidRPr="00AE6680">
        <w:rPr>
          <w:rFonts w:eastAsiaTheme="minorEastAsia"/>
          <w:b/>
          <w:bCs/>
          <w:lang w:eastAsia="zh-CN"/>
        </w:rPr>
        <w:t xml:space="preserve"> table</w:t>
      </w:r>
    </w:p>
    <w:p w14:paraId="75AFC466" w14:textId="3A56E996"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_Ref189845231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4</w:t>
      </w:r>
      <w:r w:rsidRPr="00AE6680">
        <w:rPr>
          <w:rFonts w:eastAsia="等线"/>
          <w:b/>
          <w:bCs/>
          <w:lang w:eastAsia="zh-CN"/>
        </w:rPr>
        <w:t>: The positions for PDCCH r</w:t>
      </w:r>
      <w:r w:rsidRPr="00AE6680">
        <w:rPr>
          <w:rFonts w:eastAsia="等线" w:hint="eastAsia"/>
          <w:b/>
          <w:bCs/>
          <w:lang w:eastAsia="zh-CN"/>
        </w:rPr>
        <w:t>epetition</w:t>
      </w:r>
      <w:r w:rsidRPr="00AE6680">
        <w:rPr>
          <w:rFonts w:eastAsia="等线"/>
          <w:b/>
          <w:bCs/>
          <w:lang w:eastAsia="zh-CN"/>
        </w:rPr>
        <w:t xml:space="preserve"> of </w:t>
      </w:r>
      <w:proofErr w:type="spellStart"/>
      <w:r w:rsidRPr="00AE6680">
        <w:rPr>
          <w:rFonts w:eastAsiaTheme="minorEastAsia"/>
          <w:b/>
          <w:bCs/>
          <w:lang w:eastAsia="zh-CN"/>
        </w:rPr>
        <w:t>search</w:t>
      </w:r>
      <w:r w:rsidRPr="00AE6680">
        <w:rPr>
          <w:rFonts w:eastAsiaTheme="minorEastAsia" w:hint="eastAsia"/>
          <w:b/>
          <w:bCs/>
          <w:lang w:eastAsia="zh-CN"/>
        </w:rPr>
        <w:t>S</w:t>
      </w:r>
      <w:r w:rsidRPr="00AE6680">
        <w:rPr>
          <w:rFonts w:eastAsiaTheme="minorEastAsia"/>
          <w:b/>
          <w:bCs/>
          <w:lang w:eastAsia="zh-CN"/>
        </w:rPr>
        <w:t>paceZero</w:t>
      </w:r>
      <w:proofErr w:type="spellEnd"/>
      <w:r w:rsidRPr="00AE6680">
        <w:rPr>
          <w:rFonts w:eastAsiaTheme="minorEastAsia"/>
          <w:b/>
          <w:bCs/>
          <w:lang w:eastAsia="zh-CN"/>
        </w:rPr>
        <w:t xml:space="preserve"> should be designed following the two principles,</w:t>
      </w:r>
      <w:r w:rsidRPr="00AE6680">
        <w:rPr>
          <w:rFonts w:eastAsia="宋体"/>
          <w:b/>
          <w:bCs/>
          <w:lang w:eastAsia="zh-CN"/>
        </w:rPr>
        <w:fldChar w:fldCharType="end"/>
      </w:r>
    </w:p>
    <w:p w14:paraId="659F4DE9" w14:textId="77777777" w:rsidR="00AE6680" w:rsidRPr="00AE6680" w:rsidRDefault="00AE6680" w:rsidP="00AE6680">
      <w:pPr>
        <w:pStyle w:val="a0"/>
        <w:numPr>
          <w:ilvl w:val="0"/>
          <w:numId w:val="27"/>
        </w:numPr>
        <w:spacing w:before="120"/>
        <w:rPr>
          <w:rFonts w:ascii="Times New Roman" w:eastAsia="等线" w:hAnsi="Times New Roman"/>
          <w:b/>
          <w:bCs/>
          <w:lang w:eastAsia="zh-CN"/>
        </w:rPr>
      </w:pPr>
      <w:r w:rsidRPr="00AE6680">
        <w:rPr>
          <w:rFonts w:ascii="Times New Roman" w:eastAsia="等线" w:hAnsi="Times New Roman"/>
          <w:b/>
          <w:bCs/>
          <w:lang w:eastAsia="zh-CN"/>
        </w:rPr>
        <w:t>The positions for PDCCH repetition should not be overlapped with any candidate SSB, at least for two-symbol CORESET.</w:t>
      </w:r>
    </w:p>
    <w:p w14:paraId="2B7CC07B" w14:textId="77777777" w:rsidR="00AE6680" w:rsidRPr="00AE6680" w:rsidRDefault="00AE6680" w:rsidP="00AE6680">
      <w:pPr>
        <w:pStyle w:val="a0"/>
        <w:numPr>
          <w:ilvl w:val="0"/>
          <w:numId w:val="27"/>
        </w:numPr>
        <w:spacing w:before="120"/>
        <w:rPr>
          <w:rFonts w:ascii="Times New Roman" w:eastAsia="等线" w:hAnsi="Times New Roman"/>
          <w:b/>
          <w:bCs/>
          <w:lang w:eastAsia="zh-CN"/>
        </w:rPr>
      </w:pPr>
      <w:r w:rsidRPr="00AE6680">
        <w:rPr>
          <w:rFonts w:ascii="Times New Roman" w:eastAsia="等线" w:hAnsi="Times New Roman"/>
          <w:b/>
          <w:bCs/>
          <w:lang w:eastAsia="zh-CN"/>
        </w:rPr>
        <w:lastRenderedPageBreak/>
        <w:t>The starting symbol of the PDSCH should not be earlier than the first symbol of the later PDCCH candidate scheduling the PDSCH.</w:t>
      </w:r>
    </w:p>
    <w:p w14:paraId="7426D96C" w14:textId="334BE2EE"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_Ref189845237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5</w:t>
      </w:r>
      <w:r w:rsidRPr="00AE6680">
        <w:rPr>
          <w:rFonts w:eastAsia="等线"/>
          <w:b/>
          <w:bCs/>
          <w:lang w:eastAsia="zh-CN"/>
        </w:rPr>
        <w:t xml:space="preserve">: For intra-slot PDCCH repetition of </w:t>
      </w:r>
      <w:proofErr w:type="spellStart"/>
      <w:r w:rsidRPr="00AE6680">
        <w:rPr>
          <w:rFonts w:eastAsiaTheme="minorEastAsia"/>
          <w:b/>
          <w:bCs/>
          <w:lang w:eastAsia="zh-CN"/>
        </w:rPr>
        <w:t>search</w:t>
      </w:r>
      <w:r w:rsidRPr="00AE6680">
        <w:rPr>
          <w:rFonts w:eastAsiaTheme="minorEastAsia" w:hint="eastAsia"/>
          <w:b/>
          <w:bCs/>
          <w:lang w:eastAsia="zh-CN"/>
        </w:rPr>
        <w:t>S</w:t>
      </w:r>
      <w:r w:rsidRPr="00AE6680">
        <w:rPr>
          <w:rFonts w:eastAsiaTheme="minorEastAsia"/>
          <w:b/>
          <w:bCs/>
          <w:lang w:eastAsia="zh-CN"/>
        </w:rPr>
        <w:t>paceZero</w:t>
      </w:r>
      <w:proofErr w:type="spellEnd"/>
      <w:r w:rsidRPr="00AE6680">
        <w:rPr>
          <w:rFonts w:eastAsiaTheme="minorEastAsia"/>
          <w:b/>
          <w:bCs/>
          <w:lang w:eastAsia="zh-CN"/>
        </w:rPr>
        <w:t xml:space="preserve">, </w:t>
      </w:r>
      <w:r w:rsidRPr="00AE6680">
        <w:rPr>
          <w:rFonts w:eastAsia="等线"/>
          <w:b/>
          <w:bCs/>
          <w:lang w:eastAsia="zh-CN"/>
        </w:rPr>
        <w:t>symbol 6 should be considered as the starting symbol of the repeated PDCCH candidate.</w:t>
      </w:r>
      <w:r w:rsidRPr="00AE6680">
        <w:rPr>
          <w:rFonts w:eastAsia="宋体"/>
          <w:b/>
          <w:bCs/>
          <w:lang w:eastAsia="zh-CN"/>
        </w:rPr>
        <w:fldChar w:fldCharType="end"/>
      </w:r>
    </w:p>
    <w:p w14:paraId="06A9F6B3" w14:textId="014D8A39"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_Ref189845241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6</w:t>
      </w:r>
      <w:r w:rsidRPr="00AE6680">
        <w:rPr>
          <w:rFonts w:eastAsiaTheme="minorEastAsia"/>
          <w:b/>
          <w:bCs/>
          <w:lang w:eastAsia="zh-CN"/>
        </w:rPr>
        <w:t>: If the network bars all pre-R19 UEs, for inter-slot PDCCH repetition, if a PDCCH contains multiple PDCCH candidates, the later candidate can be used to determine the scheduling timeline.</w:t>
      </w:r>
      <w:r w:rsidRPr="00AE6680">
        <w:rPr>
          <w:rFonts w:eastAsia="宋体"/>
          <w:b/>
          <w:bCs/>
          <w:lang w:eastAsia="zh-CN"/>
        </w:rPr>
        <w:fldChar w:fldCharType="end"/>
      </w:r>
    </w:p>
    <w:p w14:paraId="18EA7F7E" w14:textId="16BC644F"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_Ref189845243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7</w:t>
      </w:r>
      <w:r w:rsidRPr="00AE6680">
        <w:rPr>
          <w:rFonts w:eastAsiaTheme="minorEastAsia"/>
          <w:b/>
          <w:bCs/>
          <w:lang w:eastAsia="zh-CN"/>
        </w:rPr>
        <w:t>: If the network allows pre-R19 UEs to access, for inter-slot PDCCH repetition, at least the following methods can be considered for alleviating the compatibility issue:</w:t>
      </w:r>
      <w:r w:rsidRPr="00AE6680">
        <w:rPr>
          <w:rFonts w:eastAsia="宋体"/>
          <w:b/>
          <w:bCs/>
          <w:lang w:eastAsia="zh-CN"/>
        </w:rPr>
        <w:fldChar w:fldCharType="end"/>
      </w:r>
    </w:p>
    <w:p w14:paraId="680C6B90" w14:textId="77777777" w:rsidR="00AE6680" w:rsidRPr="00AE6680" w:rsidRDefault="00AE6680" w:rsidP="00AE6680">
      <w:pPr>
        <w:pStyle w:val="a0"/>
        <w:numPr>
          <w:ilvl w:val="1"/>
          <w:numId w:val="42"/>
        </w:numPr>
        <w:spacing w:before="120"/>
        <w:rPr>
          <w:rFonts w:eastAsiaTheme="minorEastAsia"/>
          <w:b/>
          <w:bCs/>
          <w:lang w:eastAsia="zh-CN"/>
        </w:rPr>
      </w:pPr>
      <w:r w:rsidRPr="00AE6680">
        <w:rPr>
          <w:rFonts w:eastAsiaTheme="minorEastAsia"/>
          <w:b/>
          <w:bCs/>
          <w:lang w:eastAsia="zh-CN"/>
        </w:rPr>
        <w:t>Network mutes/shifts a monitoring occasion (defined by pre-R19 rules) associated with the SSB index, and indicates the scheduling timeline based on the unmuted/unshifted monitoring occasion.</w:t>
      </w:r>
    </w:p>
    <w:p w14:paraId="3F874EF3" w14:textId="77777777" w:rsidR="00AE6680" w:rsidRPr="00AE6680" w:rsidRDefault="00AE6680" w:rsidP="00AE6680">
      <w:pPr>
        <w:pStyle w:val="a0"/>
        <w:numPr>
          <w:ilvl w:val="1"/>
          <w:numId w:val="42"/>
        </w:numPr>
        <w:spacing w:before="120"/>
        <w:rPr>
          <w:rFonts w:eastAsiaTheme="minorEastAsia"/>
          <w:b/>
          <w:bCs/>
          <w:lang w:eastAsia="zh-CN"/>
        </w:rPr>
      </w:pPr>
      <w:r w:rsidRPr="00AE6680">
        <w:rPr>
          <w:rFonts w:eastAsiaTheme="minorEastAsia"/>
          <w:b/>
          <w:bCs/>
          <w:lang w:eastAsia="zh-CN"/>
        </w:rPr>
        <w:t>Or, network transmits PDSCHs with the same TDRA and FDRA corresponding to each PDCCH monitoring occasion that is possibly monitored by legacy UEs.</w:t>
      </w:r>
    </w:p>
    <w:p w14:paraId="44EC9FBC" w14:textId="77777777" w:rsidR="00AE6680" w:rsidRPr="00AE6680" w:rsidRDefault="00AE6680" w:rsidP="00AE6680">
      <w:pPr>
        <w:pStyle w:val="a0"/>
        <w:numPr>
          <w:ilvl w:val="1"/>
          <w:numId w:val="42"/>
        </w:numPr>
        <w:spacing w:before="120"/>
        <w:rPr>
          <w:rFonts w:eastAsiaTheme="minorEastAsia"/>
          <w:b/>
          <w:bCs/>
          <w:lang w:eastAsia="zh-CN"/>
        </w:rPr>
      </w:pPr>
      <w:r w:rsidRPr="00AE6680">
        <w:rPr>
          <w:rFonts w:eastAsiaTheme="minorEastAsia" w:hint="eastAsia"/>
          <w:b/>
          <w:bCs/>
          <w:lang w:eastAsia="zh-CN"/>
        </w:rPr>
        <w:t>F</w:t>
      </w:r>
      <w:r w:rsidRPr="00AE6680">
        <w:rPr>
          <w:rFonts w:eastAsiaTheme="minorEastAsia"/>
          <w:b/>
          <w:bCs/>
          <w:lang w:eastAsia="zh-CN"/>
        </w:rPr>
        <w:t xml:space="preserve">or above cases, </w:t>
      </w:r>
      <w:r w:rsidRPr="00AE6680">
        <w:rPr>
          <w:rFonts w:eastAsiaTheme="minorEastAsia" w:hint="eastAsia"/>
          <w:b/>
          <w:bCs/>
          <w:lang w:eastAsia="zh-CN"/>
        </w:rPr>
        <w:t>out-of-order scheduling should be allowed for R19 UEs.</w:t>
      </w:r>
    </w:p>
    <w:p w14:paraId="193A999E" w14:textId="5460D5A2"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_Ref189845251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8</w:t>
      </w:r>
      <w:r w:rsidRPr="00AE6680">
        <w:rPr>
          <w:rFonts w:eastAsiaTheme="minorEastAsia"/>
          <w:b/>
          <w:bCs/>
          <w:lang w:eastAsia="zh-CN"/>
        </w:rPr>
        <w:t xml:space="preserve">: It is preferable to reuse the </w:t>
      </w:r>
      <w:proofErr w:type="spellStart"/>
      <w:r w:rsidRPr="00AE6680">
        <w:rPr>
          <w:rFonts w:eastAsiaTheme="minorEastAsia"/>
          <w:b/>
          <w:bCs/>
          <w:lang w:eastAsia="zh-CN"/>
        </w:rPr>
        <w:t>mTRP</w:t>
      </w:r>
      <w:proofErr w:type="spellEnd"/>
      <w:r w:rsidRPr="00AE6680">
        <w:rPr>
          <w:rFonts w:eastAsiaTheme="minorEastAsia"/>
          <w:b/>
          <w:bCs/>
          <w:lang w:eastAsia="zh-CN"/>
        </w:rPr>
        <w:t xml:space="preserve"> scheme for the CSS other than </w:t>
      </w:r>
      <w:proofErr w:type="spellStart"/>
      <w:r w:rsidRPr="00AE6680">
        <w:rPr>
          <w:rFonts w:eastAsiaTheme="minorEastAsia"/>
          <w:b/>
          <w:bCs/>
          <w:lang w:eastAsia="zh-CN"/>
        </w:rPr>
        <w:t>searchSpaceZero</w:t>
      </w:r>
      <w:proofErr w:type="spellEnd"/>
      <w:r w:rsidRPr="00AE6680">
        <w:rPr>
          <w:rFonts w:eastAsiaTheme="minorEastAsia"/>
          <w:b/>
          <w:bCs/>
          <w:lang w:eastAsia="zh-CN"/>
        </w:rPr>
        <w:t xml:space="preserve">, if PDCCH repetition is supported for common search spaces beyond </w:t>
      </w:r>
      <w:proofErr w:type="spellStart"/>
      <w:r w:rsidRPr="00AE6680">
        <w:rPr>
          <w:rFonts w:eastAsiaTheme="minorEastAsia"/>
          <w:b/>
          <w:bCs/>
          <w:lang w:eastAsia="zh-CN"/>
        </w:rPr>
        <w:t>searchSpaceZero</w:t>
      </w:r>
      <w:proofErr w:type="spellEnd"/>
      <w:r w:rsidRPr="00AE6680">
        <w:rPr>
          <w:rFonts w:eastAsiaTheme="minorEastAsia"/>
          <w:b/>
          <w:bCs/>
          <w:lang w:eastAsia="zh-CN"/>
        </w:rPr>
        <w:t>.</w:t>
      </w:r>
      <w:r w:rsidRPr="00AE6680">
        <w:rPr>
          <w:rFonts w:eastAsia="宋体"/>
          <w:b/>
          <w:bCs/>
          <w:lang w:eastAsia="zh-CN"/>
        </w:rPr>
        <w:fldChar w:fldCharType="end"/>
      </w:r>
    </w:p>
    <w:p w14:paraId="55992587" w14:textId="21F09044"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_Ref189845257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9</w:t>
      </w:r>
      <w:r w:rsidRPr="00AE6680">
        <w:rPr>
          <w:rFonts w:eastAsiaTheme="minorEastAsia"/>
          <w:b/>
          <w:bCs/>
          <w:lang w:eastAsia="zh-CN"/>
        </w:rPr>
        <w:t>: To reduce signaling overheads, the TDRA/FDRA of SIB1 PDSCH should be maximally reused if possible. Particularly, for the intra-slot case, the FDRA should be the same, while for the inter-slot case, both TDRA and FDRA should be the same.</w:t>
      </w:r>
      <w:r w:rsidRPr="00AE6680">
        <w:rPr>
          <w:rFonts w:eastAsia="宋体"/>
          <w:b/>
          <w:bCs/>
          <w:lang w:eastAsia="zh-CN"/>
        </w:rPr>
        <w:fldChar w:fldCharType="end"/>
      </w:r>
    </w:p>
    <w:p w14:paraId="5EBBAE9D" w14:textId="24DB4BC9"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_Ref189845262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10</w:t>
      </w:r>
      <w:r w:rsidRPr="00AE6680">
        <w:rPr>
          <w:rFonts w:eastAsiaTheme="minorEastAsia"/>
          <w:b/>
          <w:bCs/>
          <w:lang w:eastAsia="zh-CN"/>
        </w:rPr>
        <w:t>: The offset (X) between two consecutive SIB1 PDSCH repetitions should be predefined.</w:t>
      </w:r>
      <w:r w:rsidRPr="00AE6680">
        <w:rPr>
          <w:rFonts w:eastAsia="宋体"/>
          <w:b/>
          <w:bCs/>
          <w:lang w:eastAsia="zh-CN"/>
        </w:rPr>
        <w:fldChar w:fldCharType="end"/>
      </w:r>
    </w:p>
    <w:p w14:paraId="2AEBC2D5" w14:textId="0BF711A6"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_Ref189852951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11</w:t>
      </w:r>
      <w:r w:rsidRPr="00AE6680">
        <w:rPr>
          <w:rFonts w:eastAsiaTheme="minorEastAsia"/>
          <w:b/>
          <w:bCs/>
          <w:lang w:eastAsia="zh-CN"/>
        </w:rPr>
        <w:t xml:space="preserve">: At least the following method can be considered to indicate the configuration of </w:t>
      </w:r>
      <w:r w:rsidRPr="00AE6680">
        <w:rPr>
          <w:rFonts w:eastAsia="等线" w:hint="eastAsia"/>
          <w:b/>
          <w:bCs/>
          <w:lang w:eastAsia="zh-CN"/>
        </w:rPr>
        <w:t>SIB</w:t>
      </w:r>
      <w:r w:rsidRPr="00AE6680">
        <w:rPr>
          <w:rFonts w:eastAsia="等线"/>
          <w:b/>
          <w:bCs/>
          <w:lang w:eastAsia="zh-CN"/>
        </w:rPr>
        <w:t>1 PDSCH repetition,</w:t>
      </w:r>
      <w:r w:rsidRPr="00AE6680">
        <w:rPr>
          <w:rFonts w:eastAsia="宋体"/>
          <w:b/>
          <w:bCs/>
          <w:lang w:eastAsia="zh-CN"/>
        </w:rPr>
        <w:fldChar w:fldCharType="end"/>
      </w:r>
    </w:p>
    <w:p w14:paraId="2B5F4BDE" w14:textId="77777777" w:rsidR="00AE6680" w:rsidRPr="00AE6680" w:rsidRDefault="00AE6680" w:rsidP="00AE6680">
      <w:pPr>
        <w:pStyle w:val="a0"/>
        <w:numPr>
          <w:ilvl w:val="0"/>
          <w:numId w:val="29"/>
        </w:numPr>
        <w:spacing w:before="120"/>
        <w:rPr>
          <w:rFonts w:eastAsiaTheme="minorEastAsia"/>
          <w:b/>
          <w:bCs/>
          <w:lang w:eastAsia="zh-CN"/>
        </w:rPr>
      </w:pPr>
      <w:r w:rsidRPr="00AE6680">
        <w:rPr>
          <w:rFonts w:eastAsiaTheme="minorEastAsia"/>
          <w:b/>
          <w:bCs/>
          <w:lang w:eastAsia="zh-CN"/>
        </w:rPr>
        <w:t>1 bit for enabling/disabling SIB1 PDSCH repetition delivered by DCI scrambled by SI-RNTI</w:t>
      </w:r>
    </w:p>
    <w:p w14:paraId="515C48B1" w14:textId="206CC68D"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_Ref189845268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12</w:t>
      </w:r>
      <w:r w:rsidRPr="00AE6680">
        <w:rPr>
          <w:rFonts w:eastAsiaTheme="minorEastAsia"/>
          <w:b/>
          <w:bCs/>
          <w:lang w:eastAsia="zh-CN"/>
        </w:rPr>
        <w:t>: More than two repetitions can be considered for Msg4 PDSCH repetition. The repetition number should be indicated.</w:t>
      </w:r>
      <w:r w:rsidRPr="00AE6680">
        <w:rPr>
          <w:rFonts w:eastAsia="宋体"/>
          <w:b/>
          <w:bCs/>
          <w:lang w:eastAsia="zh-CN"/>
        </w:rPr>
        <w:fldChar w:fldCharType="end"/>
      </w:r>
    </w:p>
    <w:p w14:paraId="2CEBF9F4" w14:textId="0809E060"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_Ref189845270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13</w:t>
      </w:r>
      <w:r w:rsidRPr="00AE6680">
        <w:rPr>
          <w:rFonts w:eastAsiaTheme="minorEastAsia" w:hint="eastAsia"/>
          <w:b/>
          <w:bCs/>
          <w:lang w:eastAsia="zh-CN"/>
        </w:rPr>
        <w:t xml:space="preserve">: The offset (X) between two consecutive Msg4 PDSCH repetitions can be </w:t>
      </w:r>
      <w:r w:rsidRPr="00AE6680">
        <w:rPr>
          <w:rFonts w:eastAsiaTheme="minorEastAsia"/>
          <w:b/>
          <w:bCs/>
          <w:lang w:eastAsia="zh-CN"/>
        </w:rPr>
        <w:t>indicated</w:t>
      </w:r>
      <w:r w:rsidRPr="00AE6680">
        <w:rPr>
          <w:rFonts w:eastAsiaTheme="minorEastAsia" w:hint="eastAsia"/>
          <w:b/>
          <w:bCs/>
          <w:lang w:eastAsia="zh-CN"/>
        </w:rPr>
        <w:t xml:space="preserve"> </w:t>
      </w:r>
      <w:r w:rsidRPr="00AE6680">
        <w:rPr>
          <w:rFonts w:eastAsiaTheme="minorEastAsia"/>
          <w:b/>
          <w:bCs/>
          <w:lang w:eastAsia="zh-CN"/>
        </w:rPr>
        <w:t>for better flexibility</w:t>
      </w:r>
      <w:r w:rsidRPr="00AE6680">
        <w:rPr>
          <w:rFonts w:eastAsiaTheme="minorEastAsia" w:hint="eastAsia"/>
          <w:b/>
          <w:bCs/>
          <w:lang w:eastAsia="zh-CN"/>
        </w:rPr>
        <w:t>.</w:t>
      </w:r>
      <w:r w:rsidRPr="00AE6680">
        <w:rPr>
          <w:rFonts w:eastAsia="宋体"/>
          <w:b/>
          <w:bCs/>
          <w:lang w:eastAsia="zh-CN"/>
        </w:rPr>
        <w:fldChar w:fldCharType="end"/>
      </w:r>
    </w:p>
    <w:p w14:paraId="4C42C002" w14:textId="334DF479" w:rsidR="004B1498" w:rsidRPr="00AE6680"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_Ref189852961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14</w:t>
      </w:r>
      <w:r w:rsidRPr="00AE6680">
        <w:rPr>
          <w:rFonts w:eastAsiaTheme="minorEastAsia"/>
          <w:b/>
          <w:bCs/>
          <w:lang w:eastAsia="zh-CN"/>
        </w:rPr>
        <w:t xml:space="preserve">: </w:t>
      </w:r>
      <w:r w:rsidR="00B637EA" w:rsidRPr="00B637EA">
        <w:rPr>
          <w:rFonts w:eastAsiaTheme="minorEastAsia"/>
          <w:b/>
          <w:bCs/>
          <w:lang w:eastAsia="zh-CN"/>
        </w:rPr>
        <w:t>It is desirable to indicate the configuration of Msg4 PDSCH repetition by SIB1, including enabling/disabling Msg4 PDSCH repetition, the offset between two consecutive Msg4 PDSCH repetitions, and repetition number.</w:t>
      </w:r>
      <w:r w:rsidRPr="00AE6680">
        <w:rPr>
          <w:rFonts w:eastAsia="宋体"/>
          <w:b/>
          <w:bCs/>
          <w:lang w:eastAsia="zh-CN"/>
        </w:rPr>
        <w:fldChar w:fldCharType="end"/>
      </w:r>
    </w:p>
    <w:p w14:paraId="0E4871F6" w14:textId="160EF178" w:rsidR="004B1498" w:rsidRPr="000366B9" w:rsidRDefault="004B1498" w:rsidP="00033071">
      <w:pPr>
        <w:spacing w:before="120"/>
        <w:rPr>
          <w:rFonts w:eastAsia="宋体"/>
          <w:b/>
          <w:bCs/>
          <w:lang w:eastAsia="zh-CN"/>
        </w:rPr>
      </w:pPr>
      <w:r w:rsidRPr="00AE6680">
        <w:rPr>
          <w:rFonts w:eastAsia="宋体"/>
          <w:b/>
          <w:bCs/>
          <w:lang w:eastAsia="zh-CN"/>
        </w:rPr>
        <w:fldChar w:fldCharType="begin"/>
      </w:r>
      <w:r w:rsidRPr="00AE6680">
        <w:rPr>
          <w:rFonts w:eastAsia="宋体"/>
          <w:b/>
          <w:bCs/>
          <w:lang w:eastAsia="zh-CN"/>
        </w:rPr>
        <w:instrText xml:space="preserve"> REF _Ref189845275 \h </w:instrText>
      </w:r>
      <w:r w:rsidR="00AE6680" w:rsidRPr="00AE6680">
        <w:rPr>
          <w:rFonts w:eastAsia="宋体"/>
          <w:b/>
          <w:bCs/>
          <w:lang w:eastAsia="zh-CN"/>
        </w:rPr>
        <w:instrText xml:space="preserve"> \* MERGEFORMAT </w:instrText>
      </w:r>
      <w:r w:rsidRPr="00AE6680">
        <w:rPr>
          <w:rFonts w:eastAsia="宋体"/>
          <w:b/>
          <w:bCs/>
          <w:lang w:eastAsia="zh-CN"/>
        </w:rPr>
      </w:r>
      <w:r w:rsidRPr="00AE6680">
        <w:rPr>
          <w:rFonts w:eastAsia="宋体"/>
          <w:b/>
          <w:bCs/>
          <w:lang w:eastAsia="zh-CN"/>
        </w:rPr>
        <w:fldChar w:fldCharType="separate"/>
      </w:r>
      <w:r w:rsidRPr="00AE6680">
        <w:rPr>
          <w:b/>
          <w:bCs/>
        </w:rPr>
        <w:t xml:space="preserve">Proposal </w:t>
      </w:r>
      <w:r w:rsidRPr="00AE6680">
        <w:rPr>
          <w:b/>
          <w:bCs/>
          <w:noProof/>
        </w:rPr>
        <w:t>15</w:t>
      </w:r>
      <w:r w:rsidRPr="00AE6680">
        <w:rPr>
          <w:rFonts w:eastAsiaTheme="minorEastAsia"/>
          <w:b/>
          <w:bCs/>
          <w:lang w:eastAsia="zh-CN"/>
        </w:rPr>
        <w:t xml:space="preserve">: It is desirable to indicate the UE capability of </w:t>
      </w:r>
      <w:r w:rsidRPr="00AE6680">
        <w:rPr>
          <w:rFonts w:eastAsia="等线"/>
          <w:b/>
          <w:bCs/>
          <w:lang w:eastAsia="zh-CN"/>
        </w:rPr>
        <w:t xml:space="preserve">Msg4 PDSCH repetition by higher layer </w:t>
      </w:r>
      <w:proofErr w:type="spellStart"/>
      <w:r w:rsidRPr="00AE6680">
        <w:rPr>
          <w:rFonts w:eastAsia="等线"/>
          <w:b/>
          <w:bCs/>
          <w:lang w:eastAsia="zh-CN"/>
        </w:rPr>
        <w:t>signaling</w:t>
      </w:r>
      <w:r w:rsidR="00AE6680">
        <w:rPr>
          <w:rFonts w:eastAsia="等线"/>
          <w:b/>
          <w:bCs/>
          <w:lang w:eastAsia="zh-CN"/>
        </w:rPr>
        <w:t>s</w:t>
      </w:r>
      <w:proofErr w:type="spellEnd"/>
      <w:r w:rsidRPr="00AE6680">
        <w:rPr>
          <w:rFonts w:eastAsia="等线"/>
          <w:b/>
          <w:bCs/>
          <w:lang w:eastAsia="zh-CN"/>
        </w:rPr>
        <w:t xml:space="preserve"> in </w:t>
      </w:r>
      <w:proofErr w:type="spellStart"/>
      <w:r w:rsidRPr="00AE6680">
        <w:rPr>
          <w:rFonts w:eastAsia="等线"/>
          <w:b/>
          <w:bCs/>
          <w:lang w:eastAsia="zh-CN"/>
        </w:rPr>
        <w:t>MsgA</w:t>
      </w:r>
      <w:proofErr w:type="spellEnd"/>
      <w:r w:rsidRPr="00AE6680">
        <w:rPr>
          <w:rFonts w:eastAsia="等线"/>
          <w:b/>
          <w:bCs/>
          <w:lang w:eastAsia="zh-CN"/>
        </w:rPr>
        <w:t xml:space="preserve"> PUSCH or Msg3 PUSCH, e.g., LCID.</w:t>
      </w:r>
      <w:r w:rsidRPr="00AE6680">
        <w:rPr>
          <w:rFonts w:eastAsia="宋体"/>
          <w:b/>
          <w:bCs/>
          <w:lang w:eastAsia="zh-CN"/>
        </w:rPr>
        <w:fldChar w:fldCharType="end"/>
      </w:r>
    </w:p>
    <w:p w14:paraId="3C062552" w14:textId="52F7FACF" w:rsidR="00B57C5A" w:rsidRDefault="00B57C5A" w:rsidP="00033071">
      <w:pPr>
        <w:spacing w:before="120"/>
        <w:rPr>
          <w:rFonts w:eastAsia="宋体"/>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204AB541"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bookmarkStart w:id="44" w:name="_Ref92304356"/>
      <w:r w:rsidRPr="00477086">
        <w:rPr>
          <w:rFonts w:ascii="Times New Roman" w:hAnsi="Times New Roman"/>
          <w:color w:val="000000"/>
        </w:rPr>
        <w:t>RP-</w:t>
      </w:r>
      <w:bookmarkEnd w:id="44"/>
      <w:r w:rsidRPr="00477086">
        <w:rPr>
          <w:rFonts w:ascii="Times New Roman" w:hAnsi="Times New Roman"/>
          <w:color w:val="000000"/>
        </w:rPr>
        <w:t>234078,</w:t>
      </w:r>
      <w:r w:rsidRPr="00477086">
        <w:rPr>
          <w:rFonts w:ascii="Times New Roman" w:hAnsi="Times New Roman"/>
        </w:rPr>
        <w:t xml:space="preserve"> </w:t>
      </w:r>
      <w:r w:rsidRPr="00477086">
        <w:rPr>
          <w:rFonts w:ascii="Times New Roman" w:hAnsi="Times New Roman"/>
          <w:color w:val="000000"/>
        </w:rPr>
        <w:t xml:space="preserve">New WID: Non-Terrestrial Networks (NTN) for NR Phase 3, Huawei, 3GPP TSG RAN Meeting #102, December 11-15, 2023. </w:t>
      </w:r>
    </w:p>
    <w:p w14:paraId="6D184A4A" w14:textId="77777777" w:rsidR="00033071" w:rsidRPr="00477086" w:rsidRDefault="00033071" w:rsidP="00033071">
      <w:pPr>
        <w:pStyle w:val="a0"/>
        <w:numPr>
          <w:ilvl w:val="0"/>
          <w:numId w:val="6"/>
        </w:numPr>
        <w:snapToGrid w:val="0"/>
        <w:spacing w:before="120" w:line="268" w:lineRule="auto"/>
        <w:contextualSpacing/>
        <w:rPr>
          <w:rFonts w:ascii="Times New Roman" w:hAnsi="Times New Roman"/>
        </w:rPr>
      </w:pPr>
      <w:r w:rsidRPr="00477086">
        <w:rPr>
          <w:rFonts w:ascii="Times New Roman" w:eastAsiaTheme="minorEastAsia" w:hAnsi="Times New Roman"/>
          <w:lang w:eastAsia="zh-CN"/>
        </w:rPr>
        <w:t>R1-2206063, Discussions on coverage enhancement for NR NTN, vivo, 3GPP TSG RAN WG1 #110, Toulouse, France, August 22nd – 26th, 2022.</w:t>
      </w:r>
    </w:p>
    <w:p w14:paraId="57E6E44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38.811, Study on New Radio (NR) to support non-terrestrial networks. </w:t>
      </w:r>
    </w:p>
    <w:p w14:paraId="4FCF76B1"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R1-2402259, Discussions on NR-NTN downlink coverage enhancement, vivo.</w:t>
      </w:r>
    </w:p>
    <w:p w14:paraId="65093F69"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ITU-T G.711 PULSE CODE MODULATION (PCM) OF VOICE FREQUENCIES.</w:t>
      </w:r>
    </w:p>
    <w:p w14:paraId="2ED29A8E" w14:textId="77777777" w:rsidR="00033071" w:rsidRPr="00477086" w:rsidRDefault="00033071" w:rsidP="00033071">
      <w:pPr>
        <w:pStyle w:val="a0"/>
        <w:numPr>
          <w:ilvl w:val="0"/>
          <w:numId w:val="6"/>
        </w:numPr>
        <w:snapToGrid w:val="0"/>
        <w:spacing w:before="120" w:line="268" w:lineRule="auto"/>
        <w:contextualSpacing/>
        <w:rPr>
          <w:rFonts w:ascii="Times New Roman" w:eastAsiaTheme="minorEastAsia" w:hAnsi="Times New Roman"/>
          <w:lang w:eastAsia="zh-CN"/>
        </w:rPr>
      </w:pPr>
      <w:r w:rsidRPr="00477086">
        <w:rPr>
          <w:rFonts w:ascii="Times New Roman" w:eastAsiaTheme="minorEastAsia" w:hAnsi="Times New Roman"/>
          <w:lang w:eastAsia="zh-CN"/>
        </w:rPr>
        <w:t xml:space="preserve">TR 37.911, Study on self-evaluation towards the IMT-2020 submission of the 3GPP Satellite Radio Interface Technology (Release 18). </w:t>
      </w:r>
      <w:bookmarkEnd w:id="2"/>
      <w:bookmarkEnd w:id="3"/>
      <w:bookmarkEnd w:id="4"/>
    </w:p>
    <w:sectPr w:rsidR="00033071" w:rsidRPr="00477086" w:rsidSect="00731353">
      <w:headerReference w:type="even" r:id="rId19"/>
      <w:headerReference w:type="default" r:id="rId20"/>
      <w:footerReference w:type="even" r:id="rId21"/>
      <w:footerReference w:type="default" r:id="rId22"/>
      <w:headerReference w:type="first" r:id="rId23"/>
      <w:footerReference w:type="first" r:id="rId2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615B" w14:textId="77777777" w:rsidR="00E50976" w:rsidRDefault="00E50976">
      <w:pPr>
        <w:spacing w:before="120" w:after="0"/>
      </w:pPr>
      <w:r>
        <w:separator/>
      </w:r>
    </w:p>
  </w:endnote>
  <w:endnote w:type="continuationSeparator" w:id="0">
    <w:p w14:paraId="0E67C198" w14:textId="77777777" w:rsidR="00E50976" w:rsidRDefault="00E50976">
      <w:pPr>
        <w:spacing w:before="120" w:after="0"/>
      </w:pPr>
      <w:r>
        <w:continuationSeparator/>
      </w:r>
    </w:p>
  </w:endnote>
  <w:endnote w:type="continuationNotice" w:id="1">
    <w:p w14:paraId="21D867D3" w14:textId="77777777" w:rsidR="00E50976" w:rsidRDefault="00E5097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020956" w:rsidRDefault="0002095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020956" w:rsidRDefault="0002095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020956" w:rsidRDefault="0002095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2E87C" w14:textId="77777777" w:rsidR="00E50976" w:rsidRDefault="00E50976">
      <w:pPr>
        <w:spacing w:before="120" w:after="0"/>
      </w:pPr>
      <w:r>
        <w:separator/>
      </w:r>
    </w:p>
  </w:footnote>
  <w:footnote w:type="continuationSeparator" w:id="0">
    <w:p w14:paraId="1D6326F3" w14:textId="77777777" w:rsidR="00E50976" w:rsidRDefault="00E50976">
      <w:pPr>
        <w:spacing w:before="120" w:after="0"/>
      </w:pPr>
      <w:r>
        <w:continuationSeparator/>
      </w:r>
    </w:p>
  </w:footnote>
  <w:footnote w:type="continuationNotice" w:id="1">
    <w:p w14:paraId="66641AB7" w14:textId="77777777" w:rsidR="00E50976" w:rsidRDefault="00E5097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020956" w:rsidRDefault="0002095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020956" w:rsidRDefault="0002095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020956" w:rsidRDefault="0002095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4A0F8E"/>
    <w:multiLevelType w:val="hybridMultilevel"/>
    <w:tmpl w:val="C0C2778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9AA5F41"/>
    <w:multiLevelType w:val="hybridMultilevel"/>
    <w:tmpl w:val="CA2EDD3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C30EB8"/>
    <w:multiLevelType w:val="hybridMultilevel"/>
    <w:tmpl w:val="ADB810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E098C"/>
    <w:multiLevelType w:val="hybridMultilevel"/>
    <w:tmpl w:val="DA126B3C"/>
    <w:lvl w:ilvl="0" w:tplc="FFFFFFFF">
      <w:start w:val="1"/>
      <w:numFmt w:val="bullet"/>
      <w:lvlText w:val=""/>
      <w:lvlJc w:val="left"/>
      <w:pPr>
        <w:ind w:left="987" w:hanging="420"/>
      </w:pPr>
      <w:rPr>
        <w:rFonts w:ascii="Wingdings" w:hAnsi="Wingdings" w:hint="default"/>
      </w:rPr>
    </w:lvl>
    <w:lvl w:ilvl="1" w:tplc="310E322A">
      <w:start w:val="1"/>
      <w:numFmt w:val="bullet"/>
      <w:lvlText w:val="×"/>
      <w:lvlJc w:val="left"/>
      <w:pPr>
        <w:ind w:left="1407" w:hanging="420"/>
      </w:pPr>
      <w:rPr>
        <w:rFonts w:ascii="Times New Roman" w:hAnsi="Times New Roman" w:cs="Times New Roman"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6" w15:restartNumberingAfterBreak="0">
    <w:nsid w:val="17B12112"/>
    <w:multiLevelType w:val="hybridMultilevel"/>
    <w:tmpl w:val="EF7AC2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BFF3BC7"/>
    <w:multiLevelType w:val="hybridMultilevel"/>
    <w:tmpl w:val="E3385E6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C640DB"/>
    <w:multiLevelType w:val="hybridMultilevel"/>
    <w:tmpl w:val="82FA3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6201A"/>
    <w:multiLevelType w:val="hybridMultilevel"/>
    <w:tmpl w:val="965A9CB0"/>
    <w:lvl w:ilvl="0" w:tplc="FFFFFFFF">
      <w:start w:val="1"/>
      <w:numFmt w:val="bullet"/>
      <w:lvlText w:val=""/>
      <w:lvlJc w:val="left"/>
      <w:pPr>
        <w:ind w:left="987" w:hanging="420"/>
      </w:pPr>
      <w:rPr>
        <w:rFonts w:ascii="Wingdings" w:hAnsi="Wingdings" w:hint="default"/>
      </w:rPr>
    </w:lvl>
    <w:lvl w:ilvl="1" w:tplc="310E322A">
      <w:start w:val="1"/>
      <w:numFmt w:val="bullet"/>
      <w:lvlText w:val="×"/>
      <w:lvlJc w:val="left"/>
      <w:pPr>
        <w:ind w:left="1407" w:hanging="420"/>
      </w:pPr>
      <w:rPr>
        <w:rFonts w:ascii="Times New Roman" w:hAnsi="Times New Roman" w:cs="Times New Roman"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1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F63FDE"/>
    <w:multiLevelType w:val="hybridMultilevel"/>
    <w:tmpl w:val="E54E6F92"/>
    <w:lvl w:ilvl="0" w:tplc="FFFFFFFF">
      <w:start w:val="1"/>
      <w:numFmt w:val="bullet"/>
      <w:lvlText w:val=""/>
      <w:lvlJc w:val="left"/>
      <w:pPr>
        <w:ind w:left="987" w:hanging="420"/>
      </w:pPr>
      <w:rPr>
        <w:rFonts w:ascii="Wingdings" w:hAnsi="Wingdings" w:hint="default"/>
      </w:rPr>
    </w:lvl>
    <w:lvl w:ilvl="1" w:tplc="310E322A">
      <w:start w:val="1"/>
      <w:numFmt w:val="bullet"/>
      <w:lvlText w:val="×"/>
      <w:lvlJc w:val="left"/>
      <w:pPr>
        <w:ind w:left="1407" w:hanging="420"/>
      </w:pPr>
      <w:rPr>
        <w:rFonts w:ascii="Times New Roman" w:hAnsi="Times New Roman" w:cs="Times New Roman"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15" w15:restartNumberingAfterBreak="0">
    <w:nsid w:val="2D277FED"/>
    <w:multiLevelType w:val="multilevel"/>
    <w:tmpl w:val="D700936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4D2D4E"/>
    <w:multiLevelType w:val="hybridMultilevel"/>
    <w:tmpl w:val="778CA49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2B3799"/>
    <w:multiLevelType w:val="hybridMultilevel"/>
    <w:tmpl w:val="5440B3E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114774D"/>
    <w:multiLevelType w:val="hybridMultilevel"/>
    <w:tmpl w:val="4B1E342C"/>
    <w:lvl w:ilvl="0" w:tplc="FFFFFFFF">
      <w:start w:val="1"/>
      <w:numFmt w:val="bullet"/>
      <w:lvlText w:val=""/>
      <w:lvlJc w:val="left"/>
      <w:pPr>
        <w:ind w:left="987" w:hanging="420"/>
      </w:pPr>
      <w:rPr>
        <w:rFonts w:ascii="Wingdings" w:hAnsi="Wingdings" w:hint="default"/>
      </w:rPr>
    </w:lvl>
    <w:lvl w:ilvl="1" w:tplc="04090009">
      <w:start w:val="1"/>
      <w:numFmt w:val="bullet"/>
      <w:lvlText w:val=""/>
      <w:lvlJc w:val="left"/>
      <w:pPr>
        <w:ind w:left="1407" w:hanging="420"/>
      </w:pPr>
      <w:rPr>
        <w:rFonts w:ascii="Wingdings" w:hAnsi="Wingdings"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20" w15:restartNumberingAfterBreak="0">
    <w:nsid w:val="353C71C2"/>
    <w:multiLevelType w:val="hybridMultilevel"/>
    <w:tmpl w:val="C6C4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610B6F"/>
    <w:multiLevelType w:val="hybridMultilevel"/>
    <w:tmpl w:val="9F482ECC"/>
    <w:lvl w:ilvl="0" w:tplc="FFFFFFFF">
      <w:start w:val="1"/>
      <w:numFmt w:val="bullet"/>
      <w:lvlText w:val=""/>
      <w:lvlJc w:val="left"/>
      <w:pPr>
        <w:ind w:left="987" w:hanging="420"/>
      </w:pPr>
      <w:rPr>
        <w:rFonts w:ascii="Wingdings" w:hAnsi="Wingdings" w:hint="default"/>
      </w:rPr>
    </w:lvl>
    <w:lvl w:ilvl="1" w:tplc="04090009">
      <w:start w:val="1"/>
      <w:numFmt w:val="bullet"/>
      <w:lvlText w:val=""/>
      <w:lvlJc w:val="left"/>
      <w:pPr>
        <w:ind w:left="1407" w:hanging="420"/>
      </w:pPr>
      <w:rPr>
        <w:rFonts w:ascii="Wingdings" w:hAnsi="Wingdings"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2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FA09B6"/>
    <w:multiLevelType w:val="hybridMultilevel"/>
    <w:tmpl w:val="9618A48C"/>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0280A08"/>
    <w:multiLevelType w:val="hybridMultilevel"/>
    <w:tmpl w:val="E634FE54"/>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0373932"/>
    <w:multiLevelType w:val="hybridMultilevel"/>
    <w:tmpl w:val="6D502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24533"/>
    <w:multiLevelType w:val="hybridMultilevel"/>
    <w:tmpl w:val="FF82D0F6"/>
    <w:lvl w:ilvl="0" w:tplc="04090001">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3DD3A40"/>
    <w:multiLevelType w:val="hybridMultilevel"/>
    <w:tmpl w:val="B1F0B41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5AC0E5A"/>
    <w:multiLevelType w:val="hybridMultilevel"/>
    <w:tmpl w:val="678CF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ED3"/>
    <w:multiLevelType w:val="hybridMultilevel"/>
    <w:tmpl w:val="25824EC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4A781C2E"/>
    <w:multiLevelType w:val="hybridMultilevel"/>
    <w:tmpl w:val="AF664C3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B2D4399"/>
    <w:multiLevelType w:val="multilevel"/>
    <w:tmpl w:val="4B2D43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D3834C9"/>
    <w:multiLevelType w:val="multilevel"/>
    <w:tmpl w:val="4D3834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FD31ADA"/>
    <w:multiLevelType w:val="multilevel"/>
    <w:tmpl w:val="9DB22A14"/>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2806B3"/>
    <w:multiLevelType w:val="hybridMultilevel"/>
    <w:tmpl w:val="6BE6F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592CF7"/>
    <w:multiLevelType w:val="hybridMultilevel"/>
    <w:tmpl w:val="9774B452"/>
    <w:lvl w:ilvl="0" w:tplc="FFFFFFFF">
      <w:start w:val="1"/>
      <w:numFmt w:val="bullet"/>
      <w:lvlText w:val=""/>
      <w:lvlJc w:val="left"/>
      <w:pPr>
        <w:ind w:left="987" w:hanging="420"/>
      </w:pPr>
      <w:rPr>
        <w:rFonts w:ascii="Wingdings" w:hAnsi="Wingdings" w:hint="default"/>
      </w:rPr>
    </w:lvl>
    <w:lvl w:ilvl="1" w:tplc="04090009">
      <w:start w:val="1"/>
      <w:numFmt w:val="bullet"/>
      <w:lvlText w:val=""/>
      <w:lvlJc w:val="left"/>
      <w:pPr>
        <w:ind w:left="1407" w:hanging="420"/>
      </w:pPr>
      <w:rPr>
        <w:rFonts w:ascii="Wingdings" w:hAnsi="Wingdings"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38" w15:restartNumberingAfterBreak="0">
    <w:nsid w:val="54756343"/>
    <w:multiLevelType w:val="hybridMultilevel"/>
    <w:tmpl w:val="974EFCBC"/>
    <w:lvl w:ilvl="0" w:tplc="FFFFFFFF">
      <w:start w:val="1"/>
      <w:numFmt w:val="bullet"/>
      <w:lvlText w:val=""/>
      <w:lvlJc w:val="left"/>
      <w:pPr>
        <w:ind w:left="987" w:hanging="420"/>
      </w:pPr>
      <w:rPr>
        <w:rFonts w:ascii="Wingdings" w:hAnsi="Wingdings" w:hint="default"/>
      </w:rPr>
    </w:lvl>
    <w:lvl w:ilvl="1" w:tplc="04090009">
      <w:start w:val="1"/>
      <w:numFmt w:val="bullet"/>
      <w:lvlText w:val=""/>
      <w:lvlJc w:val="left"/>
      <w:pPr>
        <w:ind w:left="1407" w:hanging="420"/>
      </w:pPr>
      <w:rPr>
        <w:rFonts w:ascii="Wingdings" w:hAnsi="Wingdings"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39" w15:restartNumberingAfterBreak="0">
    <w:nsid w:val="55614145"/>
    <w:multiLevelType w:val="hybridMultilevel"/>
    <w:tmpl w:val="6CEC2AB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75CF5894"/>
    <w:multiLevelType w:val="hybridMultilevel"/>
    <w:tmpl w:val="C98462D2"/>
    <w:lvl w:ilvl="0" w:tplc="FFFFFFFF">
      <w:start w:val="1"/>
      <w:numFmt w:val="bullet"/>
      <w:lvlText w:val=""/>
      <w:lvlJc w:val="left"/>
      <w:pPr>
        <w:ind w:left="987" w:hanging="420"/>
      </w:pPr>
      <w:rPr>
        <w:rFonts w:ascii="Wingdings" w:hAnsi="Wingdings" w:hint="default"/>
      </w:rPr>
    </w:lvl>
    <w:lvl w:ilvl="1" w:tplc="310E322A">
      <w:start w:val="1"/>
      <w:numFmt w:val="bullet"/>
      <w:lvlText w:val="×"/>
      <w:lvlJc w:val="left"/>
      <w:pPr>
        <w:ind w:left="1407" w:hanging="420"/>
      </w:pPr>
      <w:rPr>
        <w:rFonts w:ascii="Times New Roman" w:hAnsi="Times New Roman" w:cs="Times New Roman" w:hint="default"/>
      </w:rPr>
    </w:lvl>
    <w:lvl w:ilvl="2" w:tplc="FFFFFFFF">
      <w:start w:val="1"/>
      <w:numFmt w:val="bullet"/>
      <w:lvlText w:val=""/>
      <w:lvlJc w:val="left"/>
      <w:pPr>
        <w:ind w:left="1827" w:hanging="420"/>
      </w:pPr>
      <w:rPr>
        <w:rFonts w:ascii="Wingdings" w:hAnsi="Wingdings" w:hint="default"/>
      </w:rPr>
    </w:lvl>
    <w:lvl w:ilvl="3" w:tplc="FFFFFFFF" w:tentative="1">
      <w:start w:val="1"/>
      <w:numFmt w:val="bullet"/>
      <w:lvlText w:val=""/>
      <w:lvlJc w:val="left"/>
      <w:pPr>
        <w:ind w:left="2247" w:hanging="420"/>
      </w:pPr>
      <w:rPr>
        <w:rFonts w:ascii="Wingdings" w:hAnsi="Wingdings" w:hint="default"/>
      </w:rPr>
    </w:lvl>
    <w:lvl w:ilvl="4" w:tplc="FFFFFFFF" w:tentative="1">
      <w:start w:val="1"/>
      <w:numFmt w:val="bullet"/>
      <w:lvlText w:val=""/>
      <w:lvlJc w:val="left"/>
      <w:pPr>
        <w:ind w:left="2667" w:hanging="420"/>
      </w:pPr>
      <w:rPr>
        <w:rFonts w:ascii="Wingdings" w:hAnsi="Wingdings" w:hint="default"/>
      </w:rPr>
    </w:lvl>
    <w:lvl w:ilvl="5" w:tplc="FFFFFFFF" w:tentative="1">
      <w:start w:val="1"/>
      <w:numFmt w:val="bullet"/>
      <w:lvlText w:val=""/>
      <w:lvlJc w:val="left"/>
      <w:pPr>
        <w:ind w:left="3087" w:hanging="420"/>
      </w:pPr>
      <w:rPr>
        <w:rFonts w:ascii="Wingdings" w:hAnsi="Wingdings" w:hint="default"/>
      </w:rPr>
    </w:lvl>
    <w:lvl w:ilvl="6" w:tplc="FFFFFFFF" w:tentative="1">
      <w:start w:val="1"/>
      <w:numFmt w:val="bullet"/>
      <w:lvlText w:val=""/>
      <w:lvlJc w:val="left"/>
      <w:pPr>
        <w:ind w:left="3507" w:hanging="420"/>
      </w:pPr>
      <w:rPr>
        <w:rFonts w:ascii="Wingdings" w:hAnsi="Wingdings" w:hint="default"/>
      </w:rPr>
    </w:lvl>
    <w:lvl w:ilvl="7" w:tplc="FFFFFFFF" w:tentative="1">
      <w:start w:val="1"/>
      <w:numFmt w:val="bullet"/>
      <w:lvlText w:val=""/>
      <w:lvlJc w:val="left"/>
      <w:pPr>
        <w:ind w:left="3927" w:hanging="420"/>
      </w:pPr>
      <w:rPr>
        <w:rFonts w:ascii="Wingdings" w:hAnsi="Wingdings" w:hint="default"/>
      </w:rPr>
    </w:lvl>
    <w:lvl w:ilvl="8" w:tplc="FFFFFFFF" w:tentative="1">
      <w:start w:val="1"/>
      <w:numFmt w:val="bullet"/>
      <w:lvlText w:val=""/>
      <w:lvlJc w:val="left"/>
      <w:pPr>
        <w:ind w:left="4347" w:hanging="420"/>
      </w:pPr>
      <w:rPr>
        <w:rFonts w:ascii="Wingdings" w:hAnsi="Wingdings" w:hint="default"/>
      </w:rPr>
    </w:lvl>
  </w:abstractNum>
  <w:abstractNum w:abstractNumId="43" w15:restartNumberingAfterBreak="0">
    <w:nsid w:val="786C2075"/>
    <w:multiLevelType w:val="hybridMultilevel"/>
    <w:tmpl w:val="B6B00354"/>
    <w:lvl w:ilvl="0" w:tplc="877C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E497B18"/>
    <w:multiLevelType w:val="multilevel"/>
    <w:tmpl w:val="37D0B9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5"/>
  </w:num>
  <w:num w:numId="2">
    <w:abstractNumId w:val="45"/>
  </w:num>
  <w:num w:numId="3">
    <w:abstractNumId w:val="1"/>
  </w:num>
  <w:num w:numId="4">
    <w:abstractNumId w:val="44"/>
  </w:num>
  <w:num w:numId="5">
    <w:abstractNumId w:val="41"/>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5"/>
  </w:num>
  <w:num w:numId="9">
    <w:abstractNumId w:val="32"/>
  </w:num>
  <w:num w:numId="10">
    <w:abstractNumId w:val="33"/>
  </w:num>
  <w:num w:numId="11">
    <w:abstractNumId w:val="23"/>
  </w:num>
  <w:num w:numId="12">
    <w:abstractNumId w:val="20"/>
  </w:num>
  <w:num w:numId="13">
    <w:abstractNumId w:val="7"/>
  </w:num>
  <w:num w:numId="14">
    <w:abstractNumId w:val="9"/>
  </w:num>
  <w:num w:numId="15">
    <w:abstractNumId w:val="10"/>
  </w:num>
  <w:num w:numId="16">
    <w:abstractNumId w:val="22"/>
  </w:num>
  <w:num w:numId="17">
    <w:abstractNumId w:val="26"/>
  </w:num>
  <w:num w:numId="18">
    <w:abstractNumId w:val="0"/>
  </w:num>
  <w:num w:numId="19">
    <w:abstractNumId w:val="40"/>
  </w:num>
  <w:num w:numId="20">
    <w:abstractNumId w:val="34"/>
  </w:num>
  <w:num w:numId="21">
    <w:abstractNumId w:val="36"/>
  </w:num>
  <w:num w:numId="22">
    <w:abstractNumId w:val="11"/>
  </w:num>
  <w:num w:numId="23">
    <w:abstractNumId w:val="3"/>
  </w:num>
  <w:num w:numId="24">
    <w:abstractNumId w:val="13"/>
  </w:num>
  <w:num w:numId="25">
    <w:abstractNumId w:val="4"/>
  </w:num>
  <w:num w:numId="26">
    <w:abstractNumId w:val="25"/>
  </w:num>
  <w:num w:numId="27">
    <w:abstractNumId w:val="2"/>
  </w:num>
  <w:num w:numId="28">
    <w:abstractNumId w:val="18"/>
  </w:num>
  <w:num w:numId="29">
    <w:abstractNumId w:val="24"/>
  </w:num>
  <w:num w:numId="30">
    <w:abstractNumId w:val="27"/>
  </w:num>
  <w:num w:numId="31">
    <w:abstractNumId w:val="30"/>
  </w:num>
  <w:num w:numId="32">
    <w:abstractNumId w:val="37"/>
  </w:num>
  <w:num w:numId="33">
    <w:abstractNumId w:val="42"/>
  </w:num>
  <w:num w:numId="34">
    <w:abstractNumId w:val="21"/>
  </w:num>
  <w:num w:numId="35">
    <w:abstractNumId w:val="5"/>
  </w:num>
  <w:num w:numId="36">
    <w:abstractNumId w:val="38"/>
  </w:num>
  <w:num w:numId="37">
    <w:abstractNumId w:val="12"/>
  </w:num>
  <w:num w:numId="38">
    <w:abstractNumId w:val="19"/>
  </w:num>
  <w:num w:numId="39">
    <w:abstractNumId w:val="14"/>
  </w:num>
  <w:num w:numId="40">
    <w:abstractNumId w:val="17"/>
  </w:num>
  <w:num w:numId="41">
    <w:abstractNumId w:val="8"/>
  </w:num>
  <w:num w:numId="42">
    <w:abstractNumId w:val="31"/>
  </w:num>
  <w:num w:numId="43">
    <w:abstractNumId w:val="43"/>
  </w:num>
  <w:num w:numId="44">
    <w:abstractNumId w:val="6"/>
  </w:num>
  <w:num w:numId="45">
    <w:abstractNumId w:val="16"/>
  </w:num>
  <w:num w:numId="46">
    <w:abstractNumId w:val="29"/>
  </w:num>
  <w:num w:numId="47">
    <w:abstractNumId w:val="28"/>
  </w:num>
  <w:num w:numId="48">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kFAPJFnFgtAAAA"/>
  </w:docVars>
  <w:rsids>
    <w:rsidRoot w:val="007B0733"/>
    <w:rsid w:val="000000EA"/>
    <w:rsid w:val="00000A8C"/>
    <w:rsid w:val="00000C3D"/>
    <w:rsid w:val="00000DE7"/>
    <w:rsid w:val="00000DF0"/>
    <w:rsid w:val="00000E7B"/>
    <w:rsid w:val="00001037"/>
    <w:rsid w:val="00001920"/>
    <w:rsid w:val="00001D57"/>
    <w:rsid w:val="0000213E"/>
    <w:rsid w:val="00002751"/>
    <w:rsid w:val="0000279E"/>
    <w:rsid w:val="00002AF7"/>
    <w:rsid w:val="00002DA5"/>
    <w:rsid w:val="00002DE5"/>
    <w:rsid w:val="00002EFF"/>
    <w:rsid w:val="000032E8"/>
    <w:rsid w:val="000037B7"/>
    <w:rsid w:val="00003846"/>
    <w:rsid w:val="000039B2"/>
    <w:rsid w:val="00003A16"/>
    <w:rsid w:val="00003AFD"/>
    <w:rsid w:val="00003CAB"/>
    <w:rsid w:val="00003EB8"/>
    <w:rsid w:val="00004076"/>
    <w:rsid w:val="00004103"/>
    <w:rsid w:val="00004127"/>
    <w:rsid w:val="00004489"/>
    <w:rsid w:val="00004558"/>
    <w:rsid w:val="000045E6"/>
    <w:rsid w:val="00004780"/>
    <w:rsid w:val="00004816"/>
    <w:rsid w:val="0000481A"/>
    <w:rsid w:val="0000484A"/>
    <w:rsid w:val="00004B79"/>
    <w:rsid w:val="00004DD6"/>
    <w:rsid w:val="00004EA2"/>
    <w:rsid w:val="000053D8"/>
    <w:rsid w:val="0000589F"/>
    <w:rsid w:val="00005B9C"/>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2B2F"/>
    <w:rsid w:val="00013069"/>
    <w:rsid w:val="00013361"/>
    <w:rsid w:val="0001346A"/>
    <w:rsid w:val="000136EC"/>
    <w:rsid w:val="00013882"/>
    <w:rsid w:val="0001397E"/>
    <w:rsid w:val="00013C18"/>
    <w:rsid w:val="00013CB9"/>
    <w:rsid w:val="00013DDC"/>
    <w:rsid w:val="00013FBA"/>
    <w:rsid w:val="000140E1"/>
    <w:rsid w:val="000142F9"/>
    <w:rsid w:val="0001437B"/>
    <w:rsid w:val="0001438C"/>
    <w:rsid w:val="00014632"/>
    <w:rsid w:val="00014788"/>
    <w:rsid w:val="0001495E"/>
    <w:rsid w:val="00014E5C"/>
    <w:rsid w:val="00015241"/>
    <w:rsid w:val="000152BB"/>
    <w:rsid w:val="00015B0D"/>
    <w:rsid w:val="00015B3B"/>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956"/>
    <w:rsid w:val="00020ACC"/>
    <w:rsid w:val="00020C67"/>
    <w:rsid w:val="00020E78"/>
    <w:rsid w:val="00020FF8"/>
    <w:rsid w:val="0002148D"/>
    <w:rsid w:val="0002162D"/>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59"/>
    <w:rsid w:val="00025F77"/>
    <w:rsid w:val="0002604A"/>
    <w:rsid w:val="00026671"/>
    <w:rsid w:val="000266BE"/>
    <w:rsid w:val="000269C2"/>
    <w:rsid w:val="00026A2B"/>
    <w:rsid w:val="00026D50"/>
    <w:rsid w:val="0002723B"/>
    <w:rsid w:val="000273FD"/>
    <w:rsid w:val="0002742F"/>
    <w:rsid w:val="00027483"/>
    <w:rsid w:val="0002756B"/>
    <w:rsid w:val="0002762A"/>
    <w:rsid w:val="00027769"/>
    <w:rsid w:val="00027849"/>
    <w:rsid w:val="0002784B"/>
    <w:rsid w:val="000278CF"/>
    <w:rsid w:val="00027981"/>
    <w:rsid w:val="00027985"/>
    <w:rsid w:val="000279BD"/>
    <w:rsid w:val="00027BC8"/>
    <w:rsid w:val="000301E2"/>
    <w:rsid w:val="00030334"/>
    <w:rsid w:val="00030525"/>
    <w:rsid w:val="00030C03"/>
    <w:rsid w:val="000312CF"/>
    <w:rsid w:val="0003181C"/>
    <w:rsid w:val="00031FE1"/>
    <w:rsid w:val="0003207A"/>
    <w:rsid w:val="00032729"/>
    <w:rsid w:val="00032856"/>
    <w:rsid w:val="00032D0A"/>
    <w:rsid w:val="00032E9A"/>
    <w:rsid w:val="00033071"/>
    <w:rsid w:val="00033130"/>
    <w:rsid w:val="000332AF"/>
    <w:rsid w:val="0003360B"/>
    <w:rsid w:val="00033B21"/>
    <w:rsid w:val="0003415C"/>
    <w:rsid w:val="00034348"/>
    <w:rsid w:val="00034D50"/>
    <w:rsid w:val="00034E08"/>
    <w:rsid w:val="000356D3"/>
    <w:rsid w:val="000356E4"/>
    <w:rsid w:val="000357AC"/>
    <w:rsid w:val="000358D1"/>
    <w:rsid w:val="00035EF0"/>
    <w:rsid w:val="0003608A"/>
    <w:rsid w:val="000361DD"/>
    <w:rsid w:val="000363E8"/>
    <w:rsid w:val="000366B9"/>
    <w:rsid w:val="00037290"/>
    <w:rsid w:val="0003740A"/>
    <w:rsid w:val="000377D9"/>
    <w:rsid w:val="0003789F"/>
    <w:rsid w:val="00037D4D"/>
    <w:rsid w:val="00037DF4"/>
    <w:rsid w:val="00037FD3"/>
    <w:rsid w:val="00040196"/>
    <w:rsid w:val="000401B6"/>
    <w:rsid w:val="000409DD"/>
    <w:rsid w:val="00040E61"/>
    <w:rsid w:val="00041011"/>
    <w:rsid w:val="000411B9"/>
    <w:rsid w:val="00041461"/>
    <w:rsid w:val="000414C9"/>
    <w:rsid w:val="00041699"/>
    <w:rsid w:val="000418F3"/>
    <w:rsid w:val="00041B15"/>
    <w:rsid w:val="00041DD1"/>
    <w:rsid w:val="00041DF9"/>
    <w:rsid w:val="000422CD"/>
    <w:rsid w:val="0004235C"/>
    <w:rsid w:val="000426D3"/>
    <w:rsid w:val="00042827"/>
    <w:rsid w:val="00042D63"/>
    <w:rsid w:val="00042FC6"/>
    <w:rsid w:val="000430B9"/>
    <w:rsid w:val="000436F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87F"/>
    <w:rsid w:val="00047966"/>
    <w:rsid w:val="00047E67"/>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2C2"/>
    <w:rsid w:val="00052402"/>
    <w:rsid w:val="000528A1"/>
    <w:rsid w:val="0005314E"/>
    <w:rsid w:val="00053468"/>
    <w:rsid w:val="0005346D"/>
    <w:rsid w:val="00053C00"/>
    <w:rsid w:val="00053D55"/>
    <w:rsid w:val="00053E59"/>
    <w:rsid w:val="00054553"/>
    <w:rsid w:val="0005458E"/>
    <w:rsid w:val="000547C0"/>
    <w:rsid w:val="00054868"/>
    <w:rsid w:val="00054A5A"/>
    <w:rsid w:val="00054B87"/>
    <w:rsid w:val="00054E17"/>
    <w:rsid w:val="00054E62"/>
    <w:rsid w:val="00054FA0"/>
    <w:rsid w:val="00055138"/>
    <w:rsid w:val="0005513D"/>
    <w:rsid w:val="000554CE"/>
    <w:rsid w:val="00055622"/>
    <w:rsid w:val="000558CD"/>
    <w:rsid w:val="000559A2"/>
    <w:rsid w:val="00055ACB"/>
    <w:rsid w:val="00055E30"/>
    <w:rsid w:val="00055E8D"/>
    <w:rsid w:val="00055FCB"/>
    <w:rsid w:val="000564F4"/>
    <w:rsid w:val="00056664"/>
    <w:rsid w:val="000566C9"/>
    <w:rsid w:val="00056940"/>
    <w:rsid w:val="00056D3E"/>
    <w:rsid w:val="00056F1A"/>
    <w:rsid w:val="000574E2"/>
    <w:rsid w:val="00057C3C"/>
    <w:rsid w:val="000607D8"/>
    <w:rsid w:val="00060F27"/>
    <w:rsid w:val="000611FB"/>
    <w:rsid w:val="0006142A"/>
    <w:rsid w:val="00061727"/>
    <w:rsid w:val="00061ABF"/>
    <w:rsid w:val="000621D0"/>
    <w:rsid w:val="000628A1"/>
    <w:rsid w:val="00062B48"/>
    <w:rsid w:val="00062D7E"/>
    <w:rsid w:val="00062F52"/>
    <w:rsid w:val="00062FA2"/>
    <w:rsid w:val="0006321E"/>
    <w:rsid w:val="0006326B"/>
    <w:rsid w:val="00063325"/>
    <w:rsid w:val="00063336"/>
    <w:rsid w:val="00063472"/>
    <w:rsid w:val="000636C4"/>
    <w:rsid w:val="00063911"/>
    <w:rsid w:val="0006394C"/>
    <w:rsid w:val="000639C0"/>
    <w:rsid w:val="00063DC2"/>
    <w:rsid w:val="00063FA3"/>
    <w:rsid w:val="000640A0"/>
    <w:rsid w:val="00064596"/>
    <w:rsid w:val="0006464D"/>
    <w:rsid w:val="00064A6D"/>
    <w:rsid w:val="00064C57"/>
    <w:rsid w:val="00064CE3"/>
    <w:rsid w:val="00064ECE"/>
    <w:rsid w:val="00065022"/>
    <w:rsid w:val="00065130"/>
    <w:rsid w:val="00065A0D"/>
    <w:rsid w:val="00065A16"/>
    <w:rsid w:val="00065C61"/>
    <w:rsid w:val="00065F15"/>
    <w:rsid w:val="00066230"/>
    <w:rsid w:val="00066338"/>
    <w:rsid w:val="00066372"/>
    <w:rsid w:val="000663D4"/>
    <w:rsid w:val="0006645B"/>
    <w:rsid w:val="0006654D"/>
    <w:rsid w:val="000668EA"/>
    <w:rsid w:val="0006691F"/>
    <w:rsid w:val="00067A3E"/>
    <w:rsid w:val="00067AC8"/>
    <w:rsid w:val="00067BA7"/>
    <w:rsid w:val="00067DEC"/>
    <w:rsid w:val="00067FBA"/>
    <w:rsid w:val="00070256"/>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2D47"/>
    <w:rsid w:val="00073056"/>
    <w:rsid w:val="00073484"/>
    <w:rsid w:val="0007354C"/>
    <w:rsid w:val="0007389C"/>
    <w:rsid w:val="000738CA"/>
    <w:rsid w:val="00073D84"/>
    <w:rsid w:val="00073ED7"/>
    <w:rsid w:val="00073F70"/>
    <w:rsid w:val="00074060"/>
    <w:rsid w:val="00074D3E"/>
    <w:rsid w:val="00074D5B"/>
    <w:rsid w:val="00074F8F"/>
    <w:rsid w:val="000751CC"/>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A5A"/>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0A"/>
    <w:rsid w:val="0008344F"/>
    <w:rsid w:val="00083741"/>
    <w:rsid w:val="000838BC"/>
    <w:rsid w:val="00083BE5"/>
    <w:rsid w:val="00083EE3"/>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787"/>
    <w:rsid w:val="00087D58"/>
    <w:rsid w:val="00087F07"/>
    <w:rsid w:val="00087FB0"/>
    <w:rsid w:val="000901A8"/>
    <w:rsid w:val="00090457"/>
    <w:rsid w:val="000904FB"/>
    <w:rsid w:val="000906D0"/>
    <w:rsid w:val="00090CBE"/>
    <w:rsid w:val="00090FDC"/>
    <w:rsid w:val="00091251"/>
    <w:rsid w:val="0009129B"/>
    <w:rsid w:val="000912F5"/>
    <w:rsid w:val="000916C4"/>
    <w:rsid w:val="000918CF"/>
    <w:rsid w:val="000918E1"/>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4DA"/>
    <w:rsid w:val="000969AF"/>
    <w:rsid w:val="000969C4"/>
    <w:rsid w:val="00096A64"/>
    <w:rsid w:val="00096C63"/>
    <w:rsid w:val="00096DAC"/>
    <w:rsid w:val="0009778A"/>
    <w:rsid w:val="00097C41"/>
    <w:rsid w:val="00097D06"/>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4C0"/>
    <w:rsid w:val="000A4D42"/>
    <w:rsid w:val="000A4EA0"/>
    <w:rsid w:val="000A50DD"/>
    <w:rsid w:val="000A5732"/>
    <w:rsid w:val="000A581B"/>
    <w:rsid w:val="000A58BB"/>
    <w:rsid w:val="000A59F5"/>
    <w:rsid w:val="000A5A85"/>
    <w:rsid w:val="000A5C10"/>
    <w:rsid w:val="000A5CA8"/>
    <w:rsid w:val="000A5F1C"/>
    <w:rsid w:val="000A62B8"/>
    <w:rsid w:val="000A664F"/>
    <w:rsid w:val="000A66F1"/>
    <w:rsid w:val="000A6B64"/>
    <w:rsid w:val="000A6CDD"/>
    <w:rsid w:val="000A6F9A"/>
    <w:rsid w:val="000A7506"/>
    <w:rsid w:val="000A7511"/>
    <w:rsid w:val="000A78C6"/>
    <w:rsid w:val="000A7DE6"/>
    <w:rsid w:val="000B01B5"/>
    <w:rsid w:val="000B0562"/>
    <w:rsid w:val="000B0A61"/>
    <w:rsid w:val="000B0B02"/>
    <w:rsid w:val="000B0D99"/>
    <w:rsid w:val="000B12EA"/>
    <w:rsid w:val="000B1412"/>
    <w:rsid w:val="000B1700"/>
    <w:rsid w:val="000B170A"/>
    <w:rsid w:val="000B1B73"/>
    <w:rsid w:val="000B1BDD"/>
    <w:rsid w:val="000B1FE7"/>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3E97"/>
    <w:rsid w:val="000B448F"/>
    <w:rsid w:val="000B450A"/>
    <w:rsid w:val="000B4548"/>
    <w:rsid w:val="000B4810"/>
    <w:rsid w:val="000B4855"/>
    <w:rsid w:val="000B493C"/>
    <w:rsid w:val="000B532F"/>
    <w:rsid w:val="000B541D"/>
    <w:rsid w:val="000B550C"/>
    <w:rsid w:val="000B5A71"/>
    <w:rsid w:val="000B5BB8"/>
    <w:rsid w:val="000B6731"/>
    <w:rsid w:val="000B6916"/>
    <w:rsid w:val="000B6B2F"/>
    <w:rsid w:val="000B728B"/>
    <w:rsid w:val="000B77BF"/>
    <w:rsid w:val="000B7E1D"/>
    <w:rsid w:val="000B7FBA"/>
    <w:rsid w:val="000C00E0"/>
    <w:rsid w:val="000C013A"/>
    <w:rsid w:val="000C05CB"/>
    <w:rsid w:val="000C0A31"/>
    <w:rsid w:val="000C0E65"/>
    <w:rsid w:val="000C126C"/>
    <w:rsid w:val="000C12E9"/>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4AC8"/>
    <w:rsid w:val="000C5032"/>
    <w:rsid w:val="000C5395"/>
    <w:rsid w:val="000C5BFC"/>
    <w:rsid w:val="000C5DE3"/>
    <w:rsid w:val="000C5F9A"/>
    <w:rsid w:val="000C6084"/>
    <w:rsid w:val="000C6303"/>
    <w:rsid w:val="000C65A9"/>
    <w:rsid w:val="000C683E"/>
    <w:rsid w:val="000C6A1D"/>
    <w:rsid w:val="000C6C83"/>
    <w:rsid w:val="000C76C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B38"/>
    <w:rsid w:val="000D3CD0"/>
    <w:rsid w:val="000D3D3E"/>
    <w:rsid w:val="000D40B7"/>
    <w:rsid w:val="000D44FE"/>
    <w:rsid w:val="000D473A"/>
    <w:rsid w:val="000D49A5"/>
    <w:rsid w:val="000D4E05"/>
    <w:rsid w:val="000D515E"/>
    <w:rsid w:val="000D5628"/>
    <w:rsid w:val="000D57AB"/>
    <w:rsid w:val="000D5CAF"/>
    <w:rsid w:val="000D62FF"/>
    <w:rsid w:val="000D63F7"/>
    <w:rsid w:val="000D66CD"/>
    <w:rsid w:val="000D698B"/>
    <w:rsid w:val="000D6BE4"/>
    <w:rsid w:val="000D6E66"/>
    <w:rsid w:val="000D6EFA"/>
    <w:rsid w:val="000D6F08"/>
    <w:rsid w:val="000D7313"/>
    <w:rsid w:val="000D7632"/>
    <w:rsid w:val="000D76A8"/>
    <w:rsid w:val="000D774E"/>
    <w:rsid w:val="000D77DD"/>
    <w:rsid w:val="000D78E0"/>
    <w:rsid w:val="000D7C6B"/>
    <w:rsid w:val="000D7E0B"/>
    <w:rsid w:val="000D7EEE"/>
    <w:rsid w:val="000D7F0F"/>
    <w:rsid w:val="000E06C7"/>
    <w:rsid w:val="000E0B54"/>
    <w:rsid w:val="000E0D8C"/>
    <w:rsid w:val="000E117E"/>
    <w:rsid w:val="000E1738"/>
    <w:rsid w:val="000E19B8"/>
    <w:rsid w:val="000E1D3E"/>
    <w:rsid w:val="000E22D3"/>
    <w:rsid w:val="000E252B"/>
    <w:rsid w:val="000E2641"/>
    <w:rsid w:val="000E286B"/>
    <w:rsid w:val="000E2DBE"/>
    <w:rsid w:val="000E2EA4"/>
    <w:rsid w:val="000E3126"/>
    <w:rsid w:val="000E32F3"/>
    <w:rsid w:val="000E331B"/>
    <w:rsid w:val="000E34C8"/>
    <w:rsid w:val="000E3712"/>
    <w:rsid w:val="000E3784"/>
    <w:rsid w:val="000E37D8"/>
    <w:rsid w:val="000E3D87"/>
    <w:rsid w:val="000E3E99"/>
    <w:rsid w:val="000E3EAE"/>
    <w:rsid w:val="000E4168"/>
    <w:rsid w:val="000E42E6"/>
    <w:rsid w:val="000E4313"/>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716D"/>
    <w:rsid w:val="000E7503"/>
    <w:rsid w:val="000E781C"/>
    <w:rsid w:val="000E7848"/>
    <w:rsid w:val="000E7F49"/>
    <w:rsid w:val="000F01C3"/>
    <w:rsid w:val="000F0593"/>
    <w:rsid w:val="000F07FC"/>
    <w:rsid w:val="000F0865"/>
    <w:rsid w:val="000F0DB3"/>
    <w:rsid w:val="000F18FA"/>
    <w:rsid w:val="000F1AE1"/>
    <w:rsid w:val="000F1D22"/>
    <w:rsid w:val="000F1D5C"/>
    <w:rsid w:val="000F1F36"/>
    <w:rsid w:val="000F20E5"/>
    <w:rsid w:val="000F20E6"/>
    <w:rsid w:val="000F21B3"/>
    <w:rsid w:val="000F2400"/>
    <w:rsid w:val="000F2548"/>
    <w:rsid w:val="000F2711"/>
    <w:rsid w:val="000F29AE"/>
    <w:rsid w:val="000F29C2"/>
    <w:rsid w:val="000F2CB8"/>
    <w:rsid w:val="000F2E82"/>
    <w:rsid w:val="000F2FAE"/>
    <w:rsid w:val="000F31B1"/>
    <w:rsid w:val="000F3506"/>
    <w:rsid w:val="000F3827"/>
    <w:rsid w:val="000F385F"/>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841"/>
    <w:rsid w:val="000F68BA"/>
    <w:rsid w:val="000F6A58"/>
    <w:rsid w:val="000F6D45"/>
    <w:rsid w:val="000F7068"/>
    <w:rsid w:val="000F77A2"/>
    <w:rsid w:val="000F7883"/>
    <w:rsid w:val="000F7B26"/>
    <w:rsid w:val="000F7C6C"/>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D85"/>
    <w:rsid w:val="00101E24"/>
    <w:rsid w:val="00101EFE"/>
    <w:rsid w:val="0010202D"/>
    <w:rsid w:val="0010242E"/>
    <w:rsid w:val="001028BA"/>
    <w:rsid w:val="00102A0D"/>
    <w:rsid w:val="00102B32"/>
    <w:rsid w:val="00102CBE"/>
    <w:rsid w:val="00102FF8"/>
    <w:rsid w:val="00103263"/>
    <w:rsid w:val="0010335A"/>
    <w:rsid w:val="001038A2"/>
    <w:rsid w:val="00103CA7"/>
    <w:rsid w:val="00103D3A"/>
    <w:rsid w:val="00103E5C"/>
    <w:rsid w:val="0010401B"/>
    <w:rsid w:val="00104057"/>
    <w:rsid w:val="00104598"/>
    <w:rsid w:val="00104824"/>
    <w:rsid w:val="00104B82"/>
    <w:rsid w:val="00104BED"/>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1"/>
    <w:rsid w:val="00110BDC"/>
    <w:rsid w:val="00110C9B"/>
    <w:rsid w:val="00110E71"/>
    <w:rsid w:val="00111541"/>
    <w:rsid w:val="00111585"/>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3F7"/>
    <w:rsid w:val="001148E7"/>
    <w:rsid w:val="001149A4"/>
    <w:rsid w:val="00114A52"/>
    <w:rsid w:val="00114F46"/>
    <w:rsid w:val="00115013"/>
    <w:rsid w:val="001159C0"/>
    <w:rsid w:val="00115FAF"/>
    <w:rsid w:val="001160BA"/>
    <w:rsid w:val="00116225"/>
    <w:rsid w:val="00116231"/>
    <w:rsid w:val="0011627E"/>
    <w:rsid w:val="00116888"/>
    <w:rsid w:val="00116A14"/>
    <w:rsid w:val="001170B7"/>
    <w:rsid w:val="00117560"/>
    <w:rsid w:val="00117718"/>
    <w:rsid w:val="001179C4"/>
    <w:rsid w:val="00117A79"/>
    <w:rsid w:val="00120019"/>
    <w:rsid w:val="00121172"/>
    <w:rsid w:val="001211C7"/>
    <w:rsid w:val="0012155D"/>
    <w:rsid w:val="00121762"/>
    <w:rsid w:val="0012192C"/>
    <w:rsid w:val="00121C8A"/>
    <w:rsid w:val="0012206E"/>
    <w:rsid w:val="00122141"/>
    <w:rsid w:val="00122266"/>
    <w:rsid w:val="00122397"/>
    <w:rsid w:val="001228AF"/>
    <w:rsid w:val="00122920"/>
    <w:rsid w:val="00122B37"/>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816"/>
    <w:rsid w:val="0012500B"/>
    <w:rsid w:val="001256BD"/>
    <w:rsid w:val="001256FC"/>
    <w:rsid w:val="00125A45"/>
    <w:rsid w:val="001263CC"/>
    <w:rsid w:val="0012654A"/>
    <w:rsid w:val="00126774"/>
    <w:rsid w:val="00126849"/>
    <w:rsid w:val="0012684B"/>
    <w:rsid w:val="001269F0"/>
    <w:rsid w:val="00126B50"/>
    <w:rsid w:val="00126CF8"/>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3939"/>
    <w:rsid w:val="00134043"/>
    <w:rsid w:val="00134232"/>
    <w:rsid w:val="001343C4"/>
    <w:rsid w:val="001343CB"/>
    <w:rsid w:val="001349FE"/>
    <w:rsid w:val="00134C1C"/>
    <w:rsid w:val="00134D51"/>
    <w:rsid w:val="00134F25"/>
    <w:rsid w:val="001352C7"/>
    <w:rsid w:val="0013593D"/>
    <w:rsid w:val="00135E5E"/>
    <w:rsid w:val="00136302"/>
    <w:rsid w:val="001367E8"/>
    <w:rsid w:val="00136856"/>
    <w:rsid w:val="00136DA7"/>
    <w:rsid w:val="00137644"/>
    <w:rsid w:val="001378F7"/>
    <w:rsid w:val="00137F8A"/>
    <w:rsid w:val="0014029B"/>
    <w:rsid w:val="001402BE"/>
    <w:rsid w:val="001404AD"/>
    <w:rsid w:val="001405FA"/>
    <w:rsid w:val="00140692"/>
    <w:rsid w:val="001406F9"/>
    <w:rsid w:val="00140757"/>
    <w:rsid w:val="00140836"/>
    <w:rsid w:val="00140B2A"/>
    <w:rsid w:val="00140BAB"/>
    <w:rsid w:val="00140E36"/>
    <w:rsid w:val="001411F4"/>
    <w:rsid w:val="001413F9"/>
    <w:rsid w:val="00141511"/>
    <w:rsid w:val="001416D1"/>
    <w:rsid w:val="001419B5"/>
    <w:rsid w:val="00141CC8"/>
    <w:rsid w:val="00142040"/>
    <w:rsid w:val="00142059"/>
    <w:rsid w:val="0014208B"/>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2DF"/>
    <w:rsid w:val="001476D6"/>
    <w:rsid w:val="001477F9"/>
    <w:rsid w:val="0014785C"/>
    <w:rsid w:val="00147BFD"/>
    <w:rsid w:val="00147E5D"/>
    <w:rsid w:val="00147F65"/>
    <w:rsid w:val="00150398"/>
    <w:rsid w:val="001508B1"/>
    <w:rsid w:val="00150A25"/>
    <w:rsid w:val="00150EFA"/>
    <w:rsid w:val="00150FDF"/>
    <w:rsid w:val="00151437"/>
    <w:rsid w:val="0015144C"/>
    <w:rsid w:val="00151E28"/>
    <w:rsid w:val="00151E9D"/>
    <w:rsid w:val="00152212"/>
    <w:rsid w:val="001526FC"/>
    <w:rsid w:val="001527DA"/>
    <w:rsid w:val="0015297D"/>
    <w:rsid w:val="00152F41"/>
    <w:rsid w:val="001530FD"/>
    <w:rsid w:val="0015335C"/>
    <w:rsid w:val="001533A0"/>
    <w:rsid w:val="0015344F"/>
    <w:rsid w:val="001534B6"/>
    <w:rsid w:val="001536F1"/>
    <w:rsid w:val="001537C6"/>
    <w:rsid w:val="001537FC"/>
    <w:rsid w:val="00153DF7"/>
    <w:rsid w:val="001546BC"/>
    <w:rsid w:val="00154BC6"/>
    <w:rsid w:val="00154ED2"/>
    <w:rsid w:val="00155405"/>
    <w:rsid w:val="00155572"/>
    <w:rsid w:val="00155A3B"/>
    <w:rsid w:val="00155CEA"/>
    <w:rsid w:val="00155E37"/>
    <w:rsid w:val="001561AF"/>
    <w:rsid w:val="00156274"/>
    <w:rsid w:val="00156442"/>
    <w:rsid w:val="001565F5"/>
    <w:rsid w:val="0015666B"/>
    <w:rsid w:val="00156786"/>
    <w:rsid w:val="001567A4"/>
    <w:rsid w:val="001568AE"/>
    <w:rsid w:val="00156CF4"/>
    <w:rsid w:val="00156F80"/>
    <w:rsid w:val="00156FD5"/>
    <w:rsid w:val="0015703B"/>
    <w:rsid w:val="00157901"/>
    <w:rsid w:val="00157A3D"/>
    <w:rsid w:val="00157E6C"/>
    <w:rsid w:val="00157EA9"/>
    <w:rsid w:val="001600FE"/>
    <w:rsid w:val="001601C4"/>
    <w:rsid w:val="0016037D"/>
    <w:rsid w:val="0016052B"/>
    <w:rsid w:val="00160730"/>
    <w:rsid w:val="00160855"/>
    <w:rsid w:val="00160B53"/>
    <w:rsid w:val="00160D67"/>
    <w:rsid w:val="00160E77"/>
    <w:rsid w:val="001610AB"/>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0EFA"/>
    <w:rsid w:val="00171099"/>
    <w:rsid w:val="00171298"/>
    <w:rsid w:val="001718F6"/>
    <w:rsid w:val="00171941"/>
    <w:rsid w:val="00171B58"/>
    <w:rsid w:val="00171CDF"/>
    <w:rsid w:val="00171EA3"/>
    <w:rsid w:val="00171ED6"/>
    <w:rsid w:val="001722F6"/>
    <w:rsid w:val="00172905"/>
    <w:rsid w:val="00172A03"/>
    <w:rsid w:val="00173200"/>
    <w:rsid w:val="001732A4"/>
    <w:rsid w:val="00173381"/>
    <w:rsid w:val="0017341F"/>
    <w:rsid w:val="001735C4"/>
    <w:rsid w:val="00173D5B"/>
    <w:rsid w:val="0017424D"/>
    <w:rsid w:val="0017442C"/>
    <w:rsid w:val="00174670"/>
    <w:rsid w:val="00174729"/>
    <w:rsid w:val="001747CA"/>
    <w:rsid w:val="00174A4E"/>
    <w:rsid w:val="00174B2B"/>
    <w:rsid w:val="00174BD6"/>
    <w:rsid w:val="00174F6E"/>
    <w:rsid w:val="0017508A"/>
    <w:rsid w:val="001753A8"/>
    <w:rsid w:val="00175501"/>
    <w:rsid w:val="0017613B"/>
    <w:rsid w:val="00176256"/>
    <w:rsid w:val="001767B6"/>
    <w:rsid w:val="00176832"/>
    <w:rsid w:val="00176C04"/>
    <w:rsid w:val="00176C0C"/>
    <w:rsid w:val="00176E0C"/>
    <w:rsid w:val="00176FD6"/>
    <w:rsid w:val="00177461"/>
    <w:rsid w:val="00177CA7"/>
    <w:rsid w:val="00180180"/>
    <w:rsid w:val="001807C4"/>
    <w:rsid w:val="00180B00"/>
    <w:rsid w:val="00180BD1"/>
    <w:rsid w:val="00180E4A"/>
    <w:rsid w:val="00180EE2"/>
    <w:rsid w:val="00180FE1"/>
    <w:rsid w:val="00181049"/>
    <w:rsid w:val="001815D7"/>
    <w:rsid w:val="00181741"/>
    <w:rsid w:val="00181C0C"/>
    <w:rsid w:val="00181ED0"/>
    <w:rsid w:val="00181EDB"/>
    <w:rsid w:val="00181F2E"/>
    <w:rsid w:val="00181F2F"/>
    <w:rsid w:val="00182578"/>
    <w:rsid w:val="0018258C"/>
    <w:rsid w:val="00182638"/>
    <w:rsid w:val="0018265A"/>
    <w:rsid w:val="00182852"/>
    <w:rsid w:val="00182C51"/>
    <w:rsid w:val="0018303C"/>
    <w:rsid w:val="0018328B"/>
    <w:rsid w:val="001835DD"/>
    <w:rsid w:val="001836F2"/>
    <w:rsid w:val="00183707"/>
    <w:rsid w:val="0018381C"/>
    <w:rsid w:val="0018390F"/>
    <w:rsid w:val="00183A3D"/>
    <w:rsid w:val="00183A75"/>
    <w:rsid w:val="00183CE7"/>
    <w:rsid w:val="00184335"/>
    <w:rsid w:val="001845E1"/>
    <w:rsid w:val="0018462D"/>
    <w:rsid w:val="00184965"/>
    <w:rsid w:val="00184D8E"/>
    <w:rsid w:val="00184EF0"/>
    <w:rsid w:val="001854B0"/>
    <w:rsid w:val="00185B7E"/>
    <w:rsid w:val="00186FA8"/>
    <w:rsid w:val="00186FFC"/>
    <w:rsid w:val="0018704B"/>
    <w:rsid w:val="0018750B"/>
    <w:rsid w:val="0018762B"/>
    <w:rsid w:val="00187718"/>
    <w:rsid w:val="001877F9"/>
    <w:rsid w:val="0018789B"/>
    <w:rsid w:val="00187BE7"/>
    <w:rsid w:val="00187CE9"/>
    <w:rsid w:val="00187E61"/>
    <w:rsid w:val="00187EE9"/>
    <w:rsid w:val="001901F0"/>
    <w:rsid w:val="00190593"/>
    <w:rsid w:val="0019070F"/>
    <w:rsid w:val="00190ADC"/>
    <w:rsid w:val="00190BAF"/>
    <w:rsid w:val="00190C90"/>
    <w:rsid w:val="00190C91"/>
    <w:rsid w:val="00190CAB"/>
    <w:rsid w:val="00191045"/>
    <w:rsid w:val="0019151A"/>
    <w:rsid w:val="00191721"/>
    <w:rsid w:val="00191ABF"/>
    <w:rsid w:val="00191B0F"/>
    <w:rsid w:val="00191ED1"/>
    <w:rsid w:val="00191EFE"/>
    <w:rsid w:val="0019204A"/>
    <w:rsid w:val="0019214F"/>
    <w:rsid w:val="00192367"/>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A91"/>
    <w:rsid w:val="00196BFF"/>
    <w:rsid w:val="00197161"/>
    <w:rsid w:val="001974A5"/>
    <w:rsid w:val="00197D3E"/>
    <w:rsid w:val="00197D62"/>
    <w:rsid w:val="00197F67"/>
    <w:rsid w:val="001A0034"/>
    <w:rsid w:val="001A0150"/>
    <w:rsid w:val="001A03F5"/>
    <w:rsid w:val="001A0446"/>
    <w:rsid w:val="001A04CB"/>
    <w:rsid w:val="001A0607"/>
    <w:rsid w:val="001A0963"/>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50B"/>
    <w:rsid w:val="001A389B"/>
    <w:rsid w:val="001A39E4"/>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E4C"/>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4E"/>
    <w:rsid w:val="001B409C"/>
    <w:rsid w:val="001B4E1C"/>
    <w:rsid w:val="001B5164"/>
    <w:rsid w:val="001B5566"/>
    <w:rsid w:val="001B5A98"/>
    <w:rsid w:val="001B5AFF"/>
    <w:rsid w:val="001B5EA9"/>
    <w:rsid w:val="001B5FDC"/>
    <w:rsid w:val="001B61AE"/>
    <w:rsid w:val="001B6790"/>
    <w:rsid w:val="001B74B8"/>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486"/>
    <w:rsid w:val="001C29E8"/>
    <w:rsid w:val="001C29ED"/>
    <w:rsid w:val="001C2EA4"/>
    <w:rsid w:val="001C2EB9"/>
    <w:rsid w:val="001C352F"/>
    <w:rsid w:val="001C36BB"/>
    <w:rsid w:val="001C37DD"/>
    <w:rsid w:val="001C3B33"/>
    <w:rsid w:val="001C421A"/>
    <w:rsid w:val="001C4352"/>
    <w:rsid w:val="001C444B"/>
    <w:rsid w:val="001C4797"/>
    <w:rsid w:val="001C4AA6"/>
    <w:rsid w:val="001C4D12"/>
    <w:rsid w:val="001C4E57"/>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2DF"/>
    <w:rsid w:val="001D04C8"/>
    <w:rsid w:val="001D0888"/>
    <w:rsid w:val="001D0AEB"/>
    <w:rsid w:val="001D0C30"/>
    <w:rsid w:val="001D0FE4"/>
    <w:rsid w:val="001D140A"/>
    <w:rsid w:val="001D1800"/>
    <w:rsid w:val="001D18BD"/>
    <w:rsid w:val="001D1C45"/>
    <w:rsid w:val="001D1E06"/>
    <w:rsid w:val="001D1E28"/>
    <w:rsid w:val="001D1EE5"/>
    <w:rsid w:val="001D20C5"/>
    <w:rsid w:val="001D2111"/>
    <w:rsid w:val="001D2FD7"/>
    <w:rsid w:val="001D304E"/>
    <w:rsid w:val="001D32EF"/>
    <w:rsid w:val="001D3451"/>
    <w:rsid w:val="001D39A9"/>
    <w:rsid w:val="001D39E9"/>
    <w:rsid w:val="001D40F5"/>
    <w:rsid w:val="001D43AF"/>
    <w:rsid w:val="001D4406"/>
    <w:rsid w:val="001D4522"/>
    <w:rsid w:val="001D45D8"/>
    <w:rsid w:val="001D4ABF"/>
    <w:rsid w:val="001D4C12"/>
    <w:rsid w:val="001D4CAE"/>
    <w:rsid w:val="001D4E47"/>
    <w:rsid w:val="001D4EF1"/>
    <w:rsid w:val="001D4F1E"/>
    <w:rsid w:val="001D50ED"/>
    <w:rsid w:val="001D5655"/>
    <w:rsid w:val="001D5E78"/>
    <w:rsid w:val="001D61C9"/>
    <w:rsid w:val="001D6740"/>
    <w:rsid w:val="001D68AB"/>
    <w:rsid w:val="001D692B"/>
    <w:rsid w:val="001D69D9"/>
    <w:rsid w:val="001D69EA"/>
    <w:rsid w:val="001D6ABB"/>
    <w:rsid w:val="001D6B18"/>
    <w:rsid w:val="001D6C22"/>
    <w:rsid w:val="001D7181"/>
    <w:rsid w:val="001D7365"/>
    <w:rsid w:val="001D75F5"/>
    <w:rsid w:val="001D7657"/>
    <w:rsid w:val="001D7670"/>
    <w:rsid w:val="001D77B8"/>
    <w:rsid w:val="001D77C4"/>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2ED9"/>
    <w:rsid w:val="001E3196"/>
    <w:rsid w:val="001E31EC"/>
    <w:rsid w:val="001E379B"/>
    <w:rsid w:val="001E380A"/>
    <w:rsid w:val="001E3ADD"/>
    <w:rsid w:val="001E3E02"/>
    <w:rsid w:val="001E3FD0"/>
    <w:rsid w:val="001E3FF2"/>
    <w:rsid w:val="001E4182"/>
    <w:rsid w:val="001E433B"/>
    <w:rsid w:val="001E4455"/>
    <w:rsid w:val="001E4E5D"/>
    <w:rsid w:val="001E4ED6"/>
    <w:rsid w:val="001E5393"/>
    <w:rsid w:val="001E53EB"/>
    <w:rsid w:val="001E5429"/>
    <w:rsid w:val="001E584C"/>
    <w:rsid w:val="001E5A13"/>
    <w:rsid w:val="001E5E3B"/>
    <w:rsid w:val="001E5F80"/>
    <w:rsid w:val="001E604D"/>
    <w:rsid w:val="001E60E9"/>
    <w:rsid w:val="001E6127"/>
    <w:rsid w:val="001E6A17"/>
    <w:rsid w:val="001E6D77"/>
    <w:rsid w:val="001E6E2B"/>
    <w:rsid w:val="001E7280"/>
    <w:rsid w:val="001E73FB"/>
    <w:rsid w:val="001E74FE"/>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FC0"/>
    <w:rsid w:val="001F4193"/>
    <w:rsid w:val="001F4964"/>
    <w:rsid w:val="001F4A12"/>
    <w:rsid w:val="001F4A8E"/>
    <w:rsid w:val="001F530B"/>
    <w:rsid w:val="001F5399"/>
    <w:rsid w:val="001F5502"/>
    <w:rsid w:val="001F576E"/>
    <w:rsid w:val="001F5ACA"/>
    <w:rsid w:val="001F5ADF"/>
    <w:rsid w:val="001F5D05"/>
    <w:rsid w:val="001F5F70"/>
    <w:rsid w:val="001F62E2"/>
    <w:rsid w:val="001F62E7"/>
    <w:rsid w:val="001F651A"/>
    <w:rsid w:val="001F675D"/>
    <w:rsid w:val="001F6815"/>
    <w:rsid w:val="001F6950"/>
    <w:rsid w:val="001F69D7"/>
    <w:rsid w:val="001F6D41"/>
    <w:rsid w:val="001F6DD5"/>
    <w:rsid w:val="001F6FE2"/>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0D6"/>
    <w:rsid w:val="00203845"/>
    <w:rsid w:val="00203984"/>
    <w:rsid w:val="00203FB3"/>
    <w:rsid w:val="002042DC"/>
    <w:rsid w:val="00204993"/>
    <w:rsid w:val="00204A6C"/>
    <w:rsid w:val="00204CA4"/>
    <w:rsid w:val="00204F52"/>
    <w:rsid w:val="00204FA1"/>
    <w:rsid w:val="0020503E"/>
    <w:rsid w:val="00205120"/>
    <w:rsid w:val="00205C73"/>
    <w:rsid w:val="00205E93"/>
    <w:rsid w:val="00205EB9"/>
    <w:rsid w:val="00206103"/>
    <w:rsid w:val="002067BE"/>
    <w:rsid w:val="002067C5"/>
    <w:rsid w:val="00206B1E"/>
    <w:rsid w:val="00207141"/>
    <w:rsid w:val="0020743E"/>
    <w:rsid w:val="0020766A"/>
    <w:rsid w:val="00207837"/>
    <w:rsid w:val="00210517"/>
    <w:rsid w:val="00210555"/>
    <w:rsid w:val="0021079D"/>
    <w:rsid w:val="00210801"/>
    <w:rsid w:val="00211138"/>
    <w:rsid w:val="0021115B"/>
    <w:rsid w:val="0021136C"/>
    <w:rsid w:val="0021139A"/>
    <w:rsid w:val="002115E3"/>
    <w:rsid w:val="002118CB"/>
    <w:rsid w:val="002119A3"/>
    <w:rsid w:val="00211A0B"/>
    <w:rsid w:val="00211B19"/>
    <w:rsid w:val="00211CC3"/>
    <w:rsid w:val="00211EDC"/>
    <w:rsid w:val="0021233C"/>
    <w:rsid w:val="00212352"/>
    <w:rsid w:val="0021248D"/>
    <w:rsid w:val="002124DA"/>
    <w:rsid w:val="002129B0"/>
    <w:rsid w:val="00212D3A"/>
    <w:rsid w:val="002130D9"/>
    <w:rsid w:val="0021377F"/>
    <w:rsid w:val="00213AB2"/>
    <w:rsid w:val="00213BA5"/>
    <w:rsid w:val="00213DCC"/>
    <w:rsid w:val="00213E49"/>
    <w:rsid w:val="00214191"/>
    <w:rsid w:val="00214812"/>
    <w:rsid w:val="002149A6"/>
    <w:rsid w:val="00214AF1"/>
    <w:rsid w:val="00214AFB"/>
    <w:rsid w:val="00214C6F"/>
    <w:rsid w:val="00215295"/>
    <w:rsid w:val="0021531D"/>
    <w:rsid w:val="00215446"/>
    <w:rsid w:val="0021544E"/>
    <w:rsid w:val="0021554F"/>
    <w:rsid w:val="00215C4F"/>
    <w:rsid w:val="00215ED0"/>
    <w:rsid w:val="00216270"/>
    <w:rsid w:val="00216350"/>
    <w:rsid w:val="002165D5"/>
    <w:rsid w:val="00216EE1"/>
    <w:rsid w:val="00216F66"/>
    <w:rsid w:val="00217018"/>
    <w:rsid w:val="00217326"/>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BF7"/>
    <w:rsid w:val="00225E6C"/>
    <w:rsid w:val="00225EDD"/>
    <w:rsid w:val="002261E3"/>
    <w:rsid w:val="002266C1"/>
    <w:rsid w:val="00226B68"/>
    <w:rsid w:val="00226CF6"/>
    <w:rsid w:val="00226D8B"/>
    <w:rsid w:val="00226DC1"/>
    <w:rsid w:val="00226E4C"/>
    <w:rsid w:val="002274F0"/>
    <w:rsid w:val="002276F1"/>
    <w:rsid w:val="00227BDB"/>
    <w:rsid w:val="00227F9D"/>
    <w:rsid w:val="0023000F"/>
    <w:rsid w:val="002300EC"/>
    <w:rsid w:val="00230170"/>
    <w:rsid w:val="002306B5"/>
    <w:rsid w:val="00230777"/>
    <w:rsid w:val="00230C67"/>
    <w:rsid w:val="00231000"/>
    <w:rsid w:val="002310E8"/>
    <w:rsid w:val="002310ED"/>
    <w:rsid w:val="00231487"/>
    <w:rsid w:val="00231872"/>
    <w:rsid w:val="00231884"/>
    <w:rsid w:val="002319FC"/>
    <w:rsid w:val="00232114"/>
    <w:rsid w:val="002321A9"/>
    <w:rsid w:val="002326BD"/>
    <w:rsid w:val="00232852"/>
    <w:rsid w:val="002329BF"/>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505"/>
    <w:rsid w:val="00236579"/>
    <w:rsid w:val="00236657"/>
    <w:rsid w:val="002370A6"/>
    <w:rsid w:val="0023711B"/>
    <w:rsid w:val="00237142"/>
    <w:rsid w:val="00237229"/>
    <w:rsid w:val="0023736C"/>
    <w:rsid w:val="0023758D"/>
    <w:rsid w:val="00237670"/>
    <w:rsid w:val="00237D28"/>
    <w:rsid w:val="00237EB2"/>
    <w:rsid w:val="00237F80"/>
    <w:rsid w:val="0024036E"/>
    <w:rsid w:val="00240647"/>
    <w:rsid w:val="00240B37"/>
    <w:rsid w:val="00240C83"/>
    <w:rsid w:val="00241153"/>
    <w:rsid w:val="002413E8"/>
    <w:rsid w:val="00241698"/>
    <w:rsid w:val="002418F5"/>
    <w:rsid w:val="00241A78"/>
    <w:rsid w:val="00241DA8"/>
    <w:rsid w:val="00242071"/>
    <w:rsid w:val="00242088"/>
    <w:rsid w:val="002420FD"/>
    <w:rsid w:val="00242399"/>
    <w:rsid w:val="00242501"/>
    <w:rsid w:val="00242542"/>
    <w:rsid w:val="00242556"/>
    <w:rsid w:val="0024256C"/>
    <w:rsid w:val="00242687"/>
    <w:rsid w:val="002426A9"/>
    <w:rsid w:val="002427EA"/>
    <w:rsid w:val="00242EC3"/>
    <w:rsid w:val="00242FA2"/>
    <w:rsid w:val="00243160"/>
    <w:rsid w:val="002432A3"/>
    <w:rsid w:val="00243736"/>
    <w:rsid w:val="00243AC8"/>
    <w:rsid w:val="00243C83"/>
    <w:rsid w:val="00243DFD"/>
    <w:rsid w:val="00243F43"/>
    <w:rsid w:val="00243F98"/>
    <w:rsid w:val="00244322"/>
    <w:rsid w:val="00244B3C"/>
    <w:rsid w:val="00244BA7"/>
    <w:rsid w:val="00244E6C"/>
    <w:rsid w:val="00245020"/>
    <w:rsid w:val="002454FF"/>
    <w:rsid w:val="00245672"/>
    <w:rsid w:val="00245703"/>
    <w:rsid w:val="00245CF9"/>
    <w:rsid w:val="00246194"/>
    <w:rsid w:val="002463BC"/>
    <w:rsid w:val="00246513"/>
    <w:rsid w:val="00246583"/>
    <w:rsid w:val="002465D5"/>
    <w:rsid w:val="00246AFF"/>
    <w:rsid w:val="0024703F"/>
    <w:rsid w:val="00247106"/>
    <w:rsid w:val="002472A8"/>
    <w:rsid w:val="00247364"/>
    <w:rsid w:val="002477F2"/>
    <w:rsid w:val="0024783C"/>
    <w:rsid w:val="002479F7"/>
    <w:rsid w:val="00250202"/>
    <w:rsid w:val="00250334"/>
    <w:rsid w:val="00250515"/>
    <w:rsid w:val="00250A76"/>
    <w:rsid w:val="00250AD2"/>
    <w:rsid w:val="00250CE3"/>
    <w:rsid w:val="00250D1E"/>
    <w:rsid w:val="00250EEE"/>
    <w:rsid w:val="00251045"/>
    <w:rsid w:val="002512CF"/>
    <w:rsid w:val="002513FA"/>
    <w:rsid w:val="00251564"/>
    <w:rsid w:val="00251770"/>
    <w:rsid w:val="00251B8D"/>
    <w:rsid w:val="00251D26"/>
    <w:rsid w:val="00252056"/>
    <w:rsid w:val="002521BE"/>
    <w:rsid w:val="00252563"/>
    <w:rsid w:val="00252C29"/>
    <w:rsid w:val="00252E58"/>
    <w:rsid w:val="00252E71"/>
    <w:rsid w:val="002534E7"/>
    <w:rsid w:val="00253532"/>
    <w:rsid w:val="00253535"/>
    <w:rsid w:val="002535F9"/>
    <w:rsid w:val="00253638"/>
    <w:rsid w:val="0025387D"/>
    <w:rsid w:val="00253A5B"/>
    <w:rsid w:val="00253A69"/>
    <w:rsid w:val="00253D83"/>
    <w:rsid w:val="00254292"/>
    <w:rsid w:val="0025432F"/>
    <w:rsid w:val="00254513"/>
    <w:rsid w:val="00254602"/>
    <w:rsid w:val="00254839"/>
    <w:rsid w:val="0025486A"/>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BA6"/>
    <w:rsid w:val="0026304A"/>
    <w:rsid w:val="0026316D"/>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F6"/>
    <w:rsid w:val="00265E64"/>
    <w:rsid w:val="00265E6D"/>
    <w:rsid w:val="00266008"/>
    <w:rsid w:val="002661DD"/>
    <w:rsid w:val="00266AF8"/>
    <w:rsid w:val="00266C52"/>
    <w:rsid w:val="00266DD4"/>
    <w:rsid w:val="00267240"/>
    <w:rsid w:val="00267984"/>
    <w:rsid w:val="002702F0"/>
    <w:rsid w:val="002706A5"/>
    <w:rsid w:val="00270B29"/>
    <w:rsid w:val="00270DF8"/>
    <w:rsid w:val="0027118B"/>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8F"/>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FE"/>
    <w:rsid w:val="00277C59"/>
    <w:rsid w:val="00277E1D"/>
    <w:rsid w:val="002800A9"/>
    <w:rsid w:val="00280120"/>
    <w:rsid w:val="002805FE"/>
    <w:rsid w:val="00280940"/>
    <w:rsid w:val="00280A07"/>
    <w:rsid w:val="00280B19"/>
    <w:rsid w:val="00280CF1"/>
    <w:rsid w:val="00281197"/>
    <w:rsid w:val="002812F1"/>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53"/>
    <w:rsid w:val="002862B5"/>
    <w:rsid w:val="00286497"/>
    <w:rsid w:val="00286549"/>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4B6"/>
    <w:rsid w:val="0029152A"/>
    <w:rsid w:val="0029173B"/>
    <w:rsid w:val="00291850"/>
    <w:rsid w:val="00291BC6"/>
    <w:rsid w:val="00291EED"/>
    <w:rsid w:val="00291F04"/>
    <w:rsid w:val="00291F47"/>
    <w:rsid w:val="002920E5"/>
    <w:rsid w:val="00292106"/>
    <w:rsid w:val="0029211E"/>
    <w:rsid w:val="00292254"/>
    <w:rsid w:val="00292374"/>
    <w:rsid w:val="0029239A"/>
    <w:rsid w:val="002928E6"/>
    <w:rsid w:val="00292FA1"/>
    <w:rsid w:val="0029310A"/>
    <w:rsid w:val="00293296"/>
    <w:rsid w:val="002934EE"/>
    <w:rsid w:val="00294143"/>
    <w:rsid w:val="002942F7"/>
    <w:rsid w:val="002946AF"/>
    <w:rsid w:val="0029480B"/>
    <w:rsid w:val="00294D51"/>
    <w:rsid w:val="00294FAF"/>
    <w:rsid w:val="002951F2"/>
    <w:rsid w:val="002954C3"/>
    <w:rsid w:val="00295AB2"/>
    <w:rsid w:val="00295B58"/>
    <w:rsid w:val="00296064"/>
    <w:rsid w:val="0029648C"/>
    <w:rsid w:val="00296882"/>
    <w:rsid w:val="002968E6"/>
    <w:rsid w:val="002969BF"/>
    <w:rsid w:val="00296D86"/>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1E87"/>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5A9F"/>
    <w:rsid w:val="002A630D"/>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633"/>
    <w:rsid w:val="002B09F0"/>
    <w:rsid w:val="002B0AF1"/>
    <w:rsid w:val="002B0E2F"/>
    <w:rsid w:val="002B0E71"/>
    <w:rsid w:val="002B106F"/>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19C"/>
    <w:rsid w:val="002B41AB"/>
    <w:rsid w:val="002B4286"/>
    <w:rsid w:val="002B45A1"/>
    <w:rsid w:val="002B4897"/>
    <w:rsid w:val="002B4910"/>
    <w:rsid w:val="002B4DB8"/>
    <w:rsid w:val="002B4E57"/>
    <w:rsid w:val="002B5014"/>
    <w:rsid w:val="002B5246"/>
    <w:rsid w:val="002B525F"/>
    <w:rsid w:val="002B5311"/>
    <w:rsid w:val="002B533E"/>
    <w:rsid w:val="002B57CE"/>
    <w:rsid w:val="002B5BBC"/>
    <w:rsid w:val="002B5DF2"/>
    <w:rsid w:val="002B6429"/>
    <w:rsid w:val="002B6755"/>
    <w:rsid w:val="002B6A27"/>
    <w:rsid w:val="002B6A92"/>
    <w:rsid w:val="002B6C1F"/>
    <w:rsid w:val="002B7016"/>
    <w:rsid w:val="002B70D2"/>
    <w:rsid w:val="002B73C6"/>
    <w:rsid w:val="002B7ABE"/>
    <w:rsid w:val="002C007D"/>
    <w:rsid w:val="002C0219"/>
    <w:rsid w:val="002C0304"/>
    <w:rsid w:val="002C0314"/>
    <w:rsid w:val="002C04C8"/>
    <w:rsid w:val="002C0AD7"/>
    <w:rsid w:val="002C1043"/>
    <w:rsid w:val="002C15FF"/>
    <w:rsid w:val="002C1BA4"/>
    <w:rsid w:val="002C1BD4"/>
    <w:rsid w:val="002C1E06"/>
    <w:rsid w:val="002C22DA"/>
    <w:rsid w:val="002C235A"/>
    <w:rsid w:val="002C2551"/>
    <w:rsid w:val="002C2AA8"/>
    <w:rsid w:val="002C2BB9"/>
    <w:rsid w:val="002C2C21"/>
    <w:rsid w:val="002C2F42"/>
    <w:rsid w:val="002C3299"/>
    <w:rsid w:val="002C32CE"/>
    <w:rsid w:val="002C36EC"/>
    <w:rsid w:val="002C380D"/>
    <w:rsid w:val="002C3985"/>
    <w:rsid w:val="002C3C60"/>
    <w:rsid w:val="002C3DCB"/>
    <w:rsid w:val="002C3E24"/>
    <w:rsid w:val="002C3F42"/>
    <w:rsid w:val="002C3F79"/>
    <w:rsid w:val="002C440F"/>
    <w:rsid w:val="002C4480"/>
    <w:rsid w:val="002C455D"/>
    <w:rsid w:val="002C46FE"/>
    <w:rsid w:val="002C4923"/>
    <w:rsid w:val="002C494C"/>
    <w:rsid w:val="002C4BA4"/>
    <w:rsid w:val="002C51CE"/>
    <w:rsid w:val="002C54EE"/>
    <w:rsid w:val="002C567E"/>
    <w:rsid w:val="002C56CE"/>
    <w:rsid w:val="002C5AD6"/>
    <w:rsid w:val="002C5D42"/>
    <w:rsid w:val="002C62BE"/>
    <w:rsid w:val="002C7007"/>
    <w:rsid w:val="002C7911"/>
    <w:rsid w:val="002C7CE9"/>
    <w:rsid w:val="002D07C5"/>
    <w:rsid w:val="002D09E4"/>
    <w:rsid w:val="002D0A27"/>
    <w:rsid w:val="002D0A95"/>
    <w:rsid w:val="002D0D92"/>
    <w:rsid w:val="002D1686"/>
    <w:rsid w:val="002D1817"/>
    <w:rsid w:val="002D1948"/>
    <w:rsid w:val="002D1AFE"/>
    <w:rsid w:val="002D21ED"/>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03F"/>
    <w:rsid w:val="002D5655"/>
    <w:rsid w:val="002D56A8"/>
    <w:rsid w:val="002D5ECC"/>
    <w:rsid w:val="002D6322"/>
    <w:rsid w:val="002D688D"/>
    <w:rsid w:val="002D68AF"/>
    <w:rsid w:val="002D6DE2"/>
    <w:rsid w:val="002D6ECF"/>
    <w:rsid w:val="002D6F0B"/>
    <w:rsid w:val="002D71E2"/>
    <w:rsid w:val="002D7319"/>
    <w:rsid w:val="002E07D0"/>
    <w:rsid w:val="002E09DB"/>
    <w:rsid w:val="002E0F64"/>
    <w:rsid w:val="002E12CF"/>
    <w:rsid w:val="002E188F"/>
    <w:rsid w:val="002E1E87"/>
    <w:rsid w:val="002E2087"/>
    <w:rsid w:val="002E2685"/>
    <w:rsid w:val="002E2D22"/>
    <w:rsid w:val="002E2FA3"/>
    <w:rsid w:val="002E3317"/>
    <w:rsid w:val="002E335E"/>
    <w:rsid w:val="002E3882"/>
    <w:rsid w:val="002E3F76"/>
    <w:rsid w:val="002E400D"/>
    <w:rsid w:val="002E41D8"/>
    <w:rsid w:val="002E45AF"/>
    <w:rsid w:val="002E4E58"/>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6DD8"/>
    <w:rsid w:val="002E7111"/>
    <w:rsid w:val="002E71D6"/>
    <w:rsid w:val="002E73F3"/>
    <w:rsid w:val="002E7535"/>
    <w:rsid w:val="002E755D"/>
    <w:rsid w:val="002E7677"/>
    <w:rsid w:val="002E7685"/>
    <w:rsid w:val="002E77FF"/>
    <w:rsid w:val="002E7839"/>
    <w:rsid w:val="002E7C0F"/>
    <w:rsid w:val="002E7EFE"/>
    <w:rsid w:val="002F01BF"/>
    <w:rsid w:val="002F0737"/>
    <w:rsid w:val="002F075F"/>
    <w:rsid w:val="002F076D"/>
    <w:rsid w:val="002F07EF"/>
    <w:rsid w:val="002F084A"/>
    <w:rsid w:val="002F0903"/>
    <w:rsid w:val="002F0B46"/>
    <w:rsid w:val="002F107F"/>
    <w:rsid w:val="002F16D7"/>
    <w:rsid w:val="002F1A77"/>
    <w:rsid w:val="002F1C90"/>
    <w:rsid w:val="002F212E"/>
    <w:rsid w:val="002F2584"/>
    <w:rsid w:val="002F265C"/>
    <w:rsid w:val="002F26DA"/>
    <w:rsid w:val="002F27F9"/>
    <w:rsid w:val="002F2BAD"/>
    <w:rsid w:val="002F2E09"/>
    <w:rsid w:val="002F3122"/>
    <w:rsid w:val="002F326C"/>
    <w:rsid w:val="002F3308"/>
    <w:rsid w:val="002F3367"/>
    <w:rsid w:val="002F35EA"/>
    <w:rsid w:val="002F36FD"/>
    <w:rsid w:val="002F375D"/>
    <w:rsid w:val="002F3855"/>
    <w:rsid w:val="002F39E5"/>
    <w:rsid w:val="002F3ACD"/>
    <w:rsid w:val="002F48EA"/>
    <w:rsid w:val="002F4927"/>
    <w:rsid w:val="002F4AD2"/>
    <w:rsid w:val="002F4B45"/>
    <w:rsid w:val="002F54BE"/>
    <w:rsid w:val="002F57A0"/>
    <w:rsid w:val="002F59A1"/>
    <w:rsid w:val="002F5C89"/>
    <w:rsid w:val="002F5CBC"/>
    <w:rsid w:val="002F5E2D"/>
    <w:rsid w:val="002F5F93"/>
    <w:rsid w:val="002F6660"/>
    <w:rsid w:val="002F68CA"/>
    <w:rsid w:val="002F6925"/>
    <w:rsid w:val="002F69A3"/>
    <w:rsid w:val="002F6E21"/>
    <w:rsid w:val="002F7222"/>
    <w:rsid w:val="002F73A1"/>
    <w:rsid w:val="002F7D3D"/>
    <w:rsid w:val="003000D5"/>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4F7"/>
    <w:rsid w:val="003025FC"/>
    <w:rsid w:val="003028C4"/>
    <w:rsid w:val="00302B4D"/>
    <w:rsid w:val="003031AD"/>
    <w:rsid w:val="00303362"/>
    <w:rsid w:val="00303528"/>
    <w:rsid w:val="00303AED"/>
    <w:rsid w:val="00303BBF"/>
    <w:rsid w:val="00303D3A"/>
    <w:rsid w:val="003040FA"/>
    <w:rsid w:val="003041C3"/>
    <w:rsid w:val="003043DC"/>
    <w:rsid w:val="003044AC"/>
    <w:rsid w:val="00304593"/>
    <w:rsid w:val="0030474C"/>
    <w:rsid w:val="003048A7"/>
    <w:rsid w:val="0030492B"/>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07B05"/>
    <w:rsid w:val="0031017E"/>
    <w:rsid w:val="0031039E"/>
    <w:rsid w:val="003104F2"/>
    <w:rsid w:val="0031055C"/>
    <w:rsid w:val="00310563"/>
    <w:rsid w:val="00310803"/>
    <w:rsid w:val="00310837"/>
    <w:rsid w:val="00310CDC"/>
    <w:rsid w:val="00310F3C"/>
    <w:rsid w:val="00311192"/>
    <w:rsid w:val="003111C6"/>
    <w:rsid w:val="003115AA"/>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55F"/>
    <w:rsid w:val="0031767F"/>
    <w:rsid w:val="00317C95"/>
    <w:rsid w:val="00317EED"/>
    <w:rsid w:val="00317EF3"/>
    <w:rsid w:val="00320316"/>
    <w:rsid w:val="00320439"/>
    <w:rsid w:val="00320545"/>
    <w:rsid w:val="0032065F"/>
    <w:rsid w:val="003207C2"/>
    <w:rsid w:val="00320B12"/>
    <w:rsid w:val="00320D2D"/>
    <w:rsid w:val="00321372"/>
    <w:rsid w:val="00321581"/>
    <w:rsid w:val="003216A7"/>
    <w:rsid w:val="00321A8F"/>
    <w:rsid w:val="00321EA9"/>
    <w:rsid w:val="00321F3B"/>
    <w:rsid w:val="003220F3"/>
    <w:rsid w:val="003221D2"/>
    <w:rsid w:val="00322376"/>
    <w:rsid w:val="003226F9"/>
    <w:rsid w:val="00322C14"/>
    <w:rsid w:val="00323641"/>
    <w:rsid w:val="003236F5"/>
    <w:rsid w:val="00323A1D"/>
    <w:rsid w:val="0032405E"/>
    <w:rsid w:val="00324299"/>
    <w:rsid w:val="003245C9"/>
    <w:rsid w:val="003246F4"/>
    <w:rsid w:val="00324739"/>
    <w:rsid w:val="00324843"/>
    <w:rsid w:val="00324B02"/>
    <w:rsid w:val="00324BB4"/>
    <w:rsid w:val="00325518"/>
    <w:rsid w:val="00325875"/>
    <w:rsid w:val="00325AA3"/>
    <w:rsid w:val="0032615D"/>
    <w:rsid w:val="00326469"/>
    <w:rsid w:val="0032681B"/>
    <w:rsid w:val="0032683A"/>
    <w:rsid w:val="003268AF"/>
    <w:rsid w:val="00326986"/>
    <w:rsid w:val="00326A5A"/>
    <w:rsid w:val="00326A7A"/>
    <w:rsid w:val="0032701E"/>
    <w:rsid w:val="0032709C"/>
    <w:rsid w:val="00327487"/>
    <w:rsid w:val="003276DB"/>
    <w:rsid w:val="00327905"/>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658"/>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479"/>
    <w:rsid w:val="0034052A"/>
    <w:rsid w:val="003405E4"/>
    <w:rsid w:val="003407EC"/>
    <w:rsid w:val="00340E0F"/>
    <w:rsid w:val="00341223"/>
    <w:rsid w:val="003413B2"/>
    <w:rsid w:val="0034164F"/>
    <w:rsid w:val="003416AE"/>
    <w:rsid w:val="003417E0"/>
    <w:rsid w:val="00341806"/>
    <w:rsid w:val="00341EA9"/>
    <w:rsid w:val="003421E3"/>
    <w:rsid w:val="0034232C"/>
    <w:rsid w:val="003425F4"/>
    <w:rsid w:val="00342983"/>
    <w:rsid w:val="00342F3F"/>
    <w:rsid w:val="0034336A"/>
    <w:rsid w:val="003437D1"/>
    <w:rsid w:val="0034389A"/>
    <w:rsid w:val="003439E3"/>
    <w:rsid w:val="0034413A"/>
    <w:rsid w:val="0034426F"/>
    <w:rsid w:val="0034477C"/>
    <w:rsid w:val="00344DC4"/>
    <w:rsid w:val="00344E66"/>
    <w:rsid w:val="003452CB"/>
    <w:rsid w:val="0034573B"/>
    <w:rsid w:val="00345997"/>
    <w:rsid w:val="00345C06"/>
    <w:rsid w:val="00345E16"/>
    <w:rsid w:val="00345FD2"/>
    <w:rsid w:val="00345FE6"/>
    <w:rsid w:val="003460C1"/>
    <w:rsid w:val="003463FB"/>
    <w:rsid w:val="00346500"/>
    <w:rsid w:val="00346524"/>
    <w:rsid w:val="003466CC"/>
    <w:rsid w:val="0034695A"/>
    <w:rsid w:val="00346C86"/>
    <w:rsid w:val="00346D29"/>
    <w:rsid w:val="00346E92"/>
    <w:rsid w:val="00346F06"/>
    <w:rsid w:val="003472A4"/>
    <w:rsid w:val="00347455"/>
    <w:rsid w:val="003478E3"/>
    <w:rsid w:val="00347C37"/>
    <w:rsid w:val="00347C8E"/>
    <w:rsid w:val="00350363"/>
    <w:rsid w:val="003504F5"/>
    <w:rsid w:val="003506AB"/>
    <w:rsid w:val="00350D8E"/>
    <w:rsid w:val="00351183"/>
    <w:rsid w:val="003517B0"/>
    <w:rsid w:val="00351829"/>
    <w:rsid w:val="003518D7"/>
    <w:rsid w:val="00351A24"/>
    <w:rsid w:val="00351A8B"/>
    <w:rsid w:val="0035220B"/>
    <w:rsid w:val="00352839"/>
    <w:rsid w:val="00352C3A"/>
    <w:rsid w:val="00352E94"/>
    <w:rsid w:val="003530CA"/>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865"/>
    <w:rsid w:val="003568E9"/>
    <w:rsid w:val="003569F6"/>
    <w:rsid w:val="00356A24"/>
    <w:rsid w:val="0035722B"/>
    <w:rsid w:val="00357445"/>
    <w:rsid w:val="0035796A"/>
    <w:rsid w:val="00357CBD"/>
    <w:rsid w:val="003601A5"/>
    <w:rsid w:val="0036034D"/>
    <w:rsid w:val="0036038F"/>
    <w:rsid w:val="003604F9"/>
    <w:rsid w:val="0036050B"/>
    <w:rsid w:val="0036075F"/>
    <w:rsid w:val="00360813"/>
    <w:rsid w:val="00360CD7"/>
    <w:rsid w:val="00360FB6"/>
    <w:rsid w:val="0036143D"/>
    <w:rsid w:val="00361667"/>
    <w:rsid w:val="003617AA"/>
    <w:rsid w:val="00361C4E"/>
    <w:rsid w:val="00361F76"/>
    <w:rsid w:val="00362263"/>
    <w:rsid w:val="00362581"/>
    <w:rsid w:val="00362DF6"/>
    <w:rsid w:val="003631EB"/>
    <w:rsid w:val="0036339A"/>
    <w:rsid w:val="003633E9"/>
    <w:rsid w:val="003634B1"/>
    <w:rsid w:val="00363828"/>
    <w:rsid w:val="0036384F"/>
    <w:rsid w:val="0036391E"/>
    <w:rsid w:val="00363A7C"/>
    <w:rsid w:val="00363B79"/>
    <w:rsid w:val="00363D0C"/>
    <w:rsid w:val="00363EA8"/>
    <w:rsid w:val="00363F5F"/>
    <w:rsid w:val="003647AB"/>
    <w:rsid w:val="003649F6"/>
    <w:rsid w:val="00364D92"/>
    <w:rsid w:val="00364FD9"/>
    <w:rsid w:val="00364FDD"/>
    <w:rsid w:val="00365332"/>
    <w:rsid w:val="0036539A"/>
    <w:rsid w:val="00365E5E"/>
    <w:rsid w:val="003662AA"/>
    <w:rsid w:val="0036632D"/>
    <w:rsid w:val="0036633B"/>
    <w:rsid w:val="00366A03"/>
    <w:rsid w:val="00366CB5"/>
    <w:rsid w:val="00366D7A"/>
    <w:rsid w:val="00366E34"/>
    <w:rsid w:val="003672AE"/>
    <w:rsid w:val="003672E0"/>
    <w:rsid w:val="003674DC"/>
    <w:rsid w:val="0036761C"/>
    <w:rsid w:val="00367663"/>
    <w:rsid w:val="00367755"/>
    <w:rsid w:val="00367816"/>
    <w:rsid w:val="00367858"/>
    <w:rsid w:val="00367877"/>
    <w:rsid w:val="00367A0F"/>
    <w:rsid w:val="00367C95"/>
    <w:rsid w:val="00370162"/>
    <w:rsid w:val="003702D7"/>
    <w:rsid w:val="003707DB"/>
    <w:rsid w:val="00370BAF"/>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C38"/>
    <w:rsid w:val="00373DF3"/>
    <w:rsid w:val="00373E68"/>
    <w:rsid w:val="00373F0E"/>
    <w:rsid w:val="003743E5"/>
    <w:rsid w:val="003745FF"/>
    <w:rsid w:val="0037462C"/>
    <w:rsid w:val="00374C0D"/>
    <w:rsid w:val="00374D2B"/>
    <w:rsid w:val="00374F2C"/>
    <w:rsid w:val="003751BA"/>
    <w:rsid w:val="003751F0"/>
    <w:rsid w:val="00375288"/>
    <w:rsid w:val="00375392"/>
    <w:rsid w:val="00375712"/>
    <w:rsid w:val="00375A5E"/>
    <w:rsid w:val="0037674C"/>
    <w:rsid w:val="00376B38"/>
    <w:rsid w:val="00376CE3"/>
    <w:rsid w:val="00376D85"/>
    <w:rsid w:val="00376F5A"/>
    <w:rsid w:val="00377661"/>
    <w:rsid w:val="00377F78"/>
    <w:rsid w:val="0038015A"/>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4F7"/>
    <w:rsid w:val="00385713"/>
    <w:rsid w:val="00385C31"/>
    <w:rsid w:val="00385E59"/>
    <w:rsid w:val="00386093"/>
    <w:rsid w:val="003864D9"/>
    <w:rsid w:val="0038679F"/>
    <w:rsid w:val="00386A27"/>
    <w:rsid w:val="00386A7A"/>
    <w:rsid w:val="00386EA6"/>
    <w:rsid w:val="00387328"/>
    <w:rsid w:val="003877A0"/>
    <w:rsid w:val="0038792C"/>
    <w:rsid w:val="00387A95"/>
    <w:rsid w:val="00387DD6"/>
    <w:rsid w:val="00390260"/>
    <w:rsid w:val="003902E0"/>
    <w:rsid w:val="00390451"/>
    <w:rsid w:val="00390925"/>
    <w:rsid w:val="00390ED8"/>
    <w:rsid w:val="00391245"/>
    <w:rsid w:val="003914A7"/>
    <w:rsid w:val="0039166F"/>
    <w:rsid w:val="003916E0"/>
    <w:rsid w:val="00392876"/>
    <w:rsid w:val="00392EDF"/>
    <w:rsid w:val="00393153"/>
    <w:rsid w:val="00393812"/>
    <w:rsid w:val="00394431"/>
    <w:rsid w:val="0039462E"/>
    <w:rsid w:val="00394CEE"/>
    <w:rsid w:val="00394D07"/>
    <w:rsid w:val="003953C9"/>
    <w:rsid w:val="00395696"/>
    <w:rsid w:val="0039590C"/>
    <w:rsid w:val="00395CD3"/>
    <w:rsid w:val="00396170"/>
    <w:rsid w:val="00396337"/>
    <w:rsid w:val="00396492"/>
    <w:rsid w:val="003967D5"/>
    <w:rsid w:val="003969CB"/>
    <w:rsid w:val="00396A44"/>
    <w:rsid w:val="00396F1A"/>
    <w:rsid w:val="00396F1B"/>
    <w:rsid w:val="0039756F"/>
    <w:rsid w:val="00397ABE"/>
    <w:rsid w:val="00397BCC"/>
    <w:rsid w:val="00397C1E"/>
    <w:rsid w:val="003A002D"/>
    <w:rsid w:val="003A0184"/>
    <w:rsid w:val="003A0313"/>
    <w:rsid w:val="003A0697"/>
    <w:rsid w:val="003A085A"/>
    <w:rsid w:val="003A0D05"/>
    <w:rsid w:val="003A14EA"/>
    <w:rsid w:val="003A18D3"/>
    <w:rsid w:val="003A1C0A"/>
    <w:rsid w:val="003A1F2F"/>
    <w:rsid w:val="003A2022"/>
    <w:rsid w:val="003A203C"/>
    <w:rsid w:val="003A23ED"/>
    <w:rsid w:val="003A2413"/>
    <w:rsid w:val="003A30C4"/>
    <w:rsid w:val="003A317D"/>
    <w:rsid w:val="003A3409"/>
    <w:rsid w:val="003A3654"/>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43"/>
    <w:rsid w:val="003A66A5"/>
    <w:rsid w:val="003A680F"/>
    <w:rsid w:val="003A69E1"/>
    <w:rsid w:val="003A6CC0"/>
    <w:rsid w:val="003A702E"/>
    <w:rsid w:val="003A7134"/>
    <w:rsid w:val="003A71D3"/>
    <w:rsid w:val="003A727F"/>
    <w:rsid w:val="003A7737"/>
    <w:rsid w:val="003A7BD0"/>
    <w:rsid w:val="003A7E66"/>
    <w:rsid w:val="003B0029"/>
    <w:rsid w:val="003B00EE"/>
    <w:rsid w:val="003B023D"/>
    <w:rsid w:val="003B0809"/>
    <w:rsid w:val="003B0B64"/>
    <w:rsid w:val="003B0FE3"/>
    <w:rsid w:val="003B1780"/>
    <w:rsid w:val="003B2FC1"/>
    <w:rsid w:val="003B344A"/>
    <w:rsid w:val="003B34D5"/>
    <w:rsid w:val="003B3871"/>
    <w:rsid w:val="003B39F7"/>
    <w:rsid w:val="003B3CBB"/>
    <w:rsid w:val="003B3CC5"/>
    <w:rsid w:val="003B3F0A"/>
    <w:rsid w:val="003B44D4"/>
    <w:rsid w:val="003B4A43"/>
    <w:rsid w:val="003B4B8A"/>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B6E"/>
    <w:rsid w:val="003B7E6F"/>
    <w:rsid w:val="003B7F3E"/>
    <w:rsid w:val="003C0020"/>
    <w:rsid w:val="003C0213"/>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3DA7"/>
    <w:rsid w:val="003C3E20"/>
    <w:rsid w:val="003C40BA"/>
    <w:rsid w:val="003C42E8"/>
    <w:rsid w:val="003C433E"/>
    <w:rsid w:val="003C43A6"/>
    <w:rsid w:val="003C43F9"/>
    <w:rsid w:val="003C4C3B"/>
    <w:rsid w:val="003C4D56"/>
    <w:rsid w:val="003C4DBD"/>
    <w:rsid w:val="003C4E3A"/>
    <w:rsid w:val="003C4EC9"/>
    <w:rsid w:val="003C4F67"/>
    <w:rsid w:val="003C508D"/>
    <w:rsid w:val="003C5523"/>
    <w:rsid w:val="003C57D2"/>
    <w:rsid w:val="003C5DA4"/>
    <w:rsid w:val="003C66A2"/>
    <w:rsid w:val="003C6709"/>
    <w:rsid w:val="003C69BC"/>
    <w:rsid w:val="003C6B97"/>
    <w:rsid w:val="003C78B1"/>
    <w:rsid w:val="003C7CAC"/>
    <w:rsid w:val="003D0039"/>
    <w:rsid w:val="003D0165"/>
    <w:rsid w:val="003D0198"/>
    <w:rsid w:val="003D01D0"/>
    <w:rsid w:val="003D03EF"/>
    <w:rsid w:val="003D06DE"/>
    <w:rsid w:val="003D080E"/>
    <w:rsid w:val="003D0B63"/>
    <w:rsid w:val="003D0CCC"/>
    <w:rsid w:val="003D0FCC"/>
    <w:rsid w:val="003D1032"/>
    <w:rsid w:val="003D13CA"/>
    <w:rsid w:val="003D1853"/>
    <w:rsid w:val="003D233C"/>
    <w:rsid w:val="003D247B"/>
    <w:rsid w:val="003D2595"/>
    <w:rsid w:val="003D26EE"/>
    <w:rsid w:val="003D276A"/>
    <w:rsid w:val="003D2786"/>
    <w:rsid w:val="003D27D2"/>
    <w:rsid w:val="003D2B97"/>
    <w:rsid w:val="003D2F76"/>
    <w:rsid w:val="003D2FCA"/>
    <w:rsid w:val="003D3450"/>
    <w:rsid w:val="003D34C5"/>
    <w:rsid w:val="003D3518"/>
    <w:rsid w:val="003D36F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9FF"/>
    <w:rsid w:val="003D5BC9"/>
    <w:rsid w:val="003D5C07"/>
    <w:rsid w:val="003D63BA"/>
    <w:rsid w:val="003D66D1"/>
    <w:rsid w:val="003D69DA"/>
    <w:rsid w:val="003D6AF2"/>
    <w:rsid w:val="003D6B05"/>
    <w:rsid w:val="003D6B72"/>
    <w:rsid w:val="003D6E78"/>
    <w:rsid w:val="003D71E7"/>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23"/>
    <w:rsid w:val="003E33BB"/>
    <w:rsid w:val="003E36C5"/>
    <w:rsid w:val="003E372F"/>
    <w:rsid w:val="003E3C6E"/>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BE"/>
    <w:rsid w:val="003E5FF2"/>
    <w:rsid w:val="003E621E"/>
    <w:rsid w:val="003E639E"/>
    <w:rsid w:val="003E6444"/>
    <w:rsid w:val="003E66C0"/>
    <w:rsid w:val="003E69BE"/>
    <w:rsid w:val="003E6D4C"/>
    <w:rsid w:val="003E719C"/>
    <w:rsid w:val="003E7F9B"/>
    <w:rsid w:val="003F014D"/>
    <w:rsid w:val="003F0789"/>
    <w:rsid w:val="003F0944"/>
    <w:rsid w:val="003F0A49"/>
    <w:rsid w:val="003F0AA3"/>
    <w:rsid w:val="003F0B10"/>
    <w:rsid w:val="003F0EC9"/>
    <w:rsid w:val="003F0F5D"/>
    <w:rsid w:val="003F0FCB"/>
    <w:rsid w:val="003F10CD"/>
    <w:rsid w:val="003F10DD"/>
    <w:rsid w:val="003F1105"/>
    <w:rsid w:val="003F13F8"/>
    <w:rsid w:val="003F14B7"/>
    <w:rsid w:val="003F16D8"/>
    <w:rsid w:val="003F1A46"/>
    <w:rsid w:val="003F1AEE"/>
    <w:rsid w:val="003F1F03"/>
    <w:rsid w:val="003F1FDD"/>
    <w:rsid w:val="003F2153"/>
    <w:rsid w:val="003F21A8"/>
    <w:rsid w:val="003F23F8"/>
    <w:rsid w:val="003F26F9"/>
    <w:rsid w:val="003F27A5"/>
    <w:rsid w:val="003F280B"/>
    <w:rsid w:val="003F28A7"/>
    <w:rsid w:val="003F3397"/>
    <w:rsid w:val="003F35B4"/>
    <w:rsid w:val="003F35FB"/>
    <w:rsid w:val="003F3650"/>
    <w:rsid w:val="003F38BB"/>
    <w:rsid w:val="003F3BD6"/>
    <w:rsid w:val="003F3F42"/>
    <w:rsid w:val="003F4012"/>
    <w:rsid w:val="003F42F0"/>
    <w:rsid w:val="003F4388"/>
    <w:rsid w:val="003F45DF"/>
    <w:rsid w:val="003F4696"/>
    <w:rsid w:val="003F4972"/>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AB8"/>
    <w:rsid w:val="00402BEC"/>
    <w:rsid w:val="00402C1F"/>
    <w:rsid w:val="00402DEE"/>
    <w:rsid w:val="0040330D"/>
    <w:rsid w:val="0040335F"/>
    <w:rsid w:val="00403A24"/>
    <w:rsid w:val="00403E92"/>
    <w:rsid w:val="00403F09"/>
    <w:rsid w:val="0040487B"/>
    <w:rsid w:val="0040488D"/>
    <w:rsid w:val="004049A0"/>
    <w:rsid w:val="00404E71"/>
    <w:rsid w:val="004050B1"/>
    <w:rsid w:val="00405630"/>
    <w:rsid w:val="0040571E"/>
    <w:rsid w:val="004058D1"/>
    <w:rsid w:val="00405A56"/>
    <w:rsid w:val="00405AF4"/>
    <w:rsid w:val="00405B19"/>
    <w:rsid w:val="00405C75"/>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07F5C"/>
    <w:rsid w:val="0041013F"/>
    <w:rsid w:val="0041070E"/>
    <w:rsid w:val="00410BC9"/>
    <w:rsid w:val="00410D7E"/>
    <w:rsid w:val="0041153A"/>
    <w:rsid w:val="00411589"/>
    <w:rsid w:val="00411796"/>
    <w:rsid w:val="00411C15"/>
    <w:rsid w:val="00411F44"/>
    <w:rsid w:val="0041227A"/>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5F6"/>
    <w:rsid w:val="00414647"/>
    <w:rsid w:val="004146A8"/>
    <w:rsid w:val="004148DC"/>
    <w:rsid w:val="00414E84"/>
    <w:rsid w:val="0041510D"/>
    <w:rsid w:val="004152CC"/>
    <w:rsid w:val="004152D7"/>
    <w:rsid w:val="004153FD"/>
    <w:rsid w:val="00415564"/>
    <w:rsid w:val="00415729"/>
    <w:rsid w:val="00415E23"/>
    <w:rsid w:val="00415E82"/>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3A8"/>
    <w:rsid w:val="004227FB"/>
    <w:rsid w:val="004229D1"/>
    <w:rsid w:val="00422F47"/>
    <w:rsid w:val="00423044"/>
    <w:rsid w:val="004232A5"/>
    <w:rsid w:val="00423300"/>
    <w:rsid w:val="004237DB"/>
    <w:rsid w:val="00423843"/>
    <w:rsid w:val="00423DCA"/>
    <w:rsid w:val="00423FFA"/>
    <w:rsid w:val="0042430B"/>
    <w:rsid w:val="004243A9"/>
    <w:rsid w:val="004249E7"/>
    <w:rsid w:val="00424BC0"/>
    <w:rsid w:val="00424BEE"/>
    <w:rsid w:val="00424DFA"/>
    <w:rsid w:val="00424F07"/>
    <w:rsid w:val="0042531B"/>
    <w:rsid w:val="00425345"/>
    <w:rsid w:val="00425A1A"/>
    <w:rsid w:val="00425DC9"/>
    <w:rsid w:val="00426025"/>
    <w:rsid w:val="0042683B"/>
    <w:rsid w:val="0042695F"/>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4CB"/>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85A"/>
    <w:rsid w:val="00433C58"/>
    <w:rsid w:val="004345CE"/>
    <w:rsid w:val="004346DE"/>
    <w:rsid w:val="00434924"/>
    <w:rsid w:val="00434B9F"/>
    <w:rsid w:val="00434E4E"/>
    <w:rsid w:val="00435300"/>
    <w:rsid w:val="00435545"/>
    <w:rsid w:val="00435D68"/>
    <w:rsid w:val="00435DDE"/>
    <w:rsid w:val="0043603A"/>
    <w:rsid w:val="004362E5"/>
    <w:rsid w:val="004363C5"/>
    <w:rsid w:val="00436533"/>
    <w:rsid w:val="004366B4"/>
    <w:rsid w:val="0043694A"/>
    <w:rsid w:val="00436D0D"/>
    <w:rsid w:val="00436F00"/>
    <w:rsid w:val="0043726A"/>
    <w:rsid w:val="00437941"/>
    <w:rsid w:val="00437963"/>
    <w:rsid w:val="004400B5"/>
    <w:rsid w:val="00440392"/>
    <w:rsid w:val="0044058D"/>
    <w:rsid w:val="004405A8"/>
    <w:rsid w:val="004405B2"/>
    <w:rsid w:val="004405E7"/>
    <w:rsid w:val="00440DEF"/>
    <w:rsid w:val="00440E1E"/>
    <w:rsid w:val="00440F80"/>
    <w:rsid w:val="004410B9"/>
    <w:rsid w:val="00441353"/>
    <w:rsid w:val="00441750"/>
    <w:rsid w:val="004417ED"/>
    <w:rsid w:val="004421CD"/>
    <w:rsid w:val="004421FB"/>
    <w:rsid w:val="00442242"/>
    <w:rsid w:val="00442412"/>
    <w:rsid w:val="00442501"/>
    <w:rsid w:val="00442533"/>
    <w:rsid w:val="00442E09"/>
    <w:rsid w:val="00442FB3"/>
    <w:rsid w:val="004432D3"/>
    <w:rsid w:val="00443547"/>
    <w:rsid w:val="004438CE"/>
    <w:rsid w:val="004441E2"/>
    <w:rsid w:val="00444206"/>
    <w:rsid w:val="004442EC"/>
    <w:rsid w:val="0044466C"/>
    <w:rsid w:val="004447B3"/>
    <w:rsid w:val="00444BD2"/>
    <w:rsid w:val="00444DF9"/>
    <w:rsid w:val="00445014"/>
    <w:rsid w:val="00445219"/>
    <w:rsid w:val="0044537E"/>
    <w:rsid w:val="004453FA"/>
    <w:rsid w:val="004457E3"/>
    <w:rsid w:val="00445A6B"/>
    <w:rsid w:val="00445C5B"/>
    <w:rsid w:val="00446043"/>
    <w:rsid w:val="004461C4"/>
    <w:rsid w:val="00446419"/>
    <w:rsid w:val="0044647F"/>
    <w:rsid w:val="004464C3"/>
    <w:rsid w:val="00446637"/>
    <w:rsid w:val="00446CC8"/>
    <w:rsid w:val="00446CD5"/>
    <w:rsid w:val="0044750B"/>
    <w:rsid w:val="00447775"/>
    <w:rsid w:val="00447A87"/>
    <w:rsid w:val="00447C10"/>
    <w:rsid w:val="00447C1D"/>
    <w:rsid w:val="00447D87"/>
    <w:rsid w:val="00447E36"/>
    <w:rsid w:val="00447EB1"/>
    <w:rsid w:val="0045018A"/>
    <w:rsid w:val="004502DC"/>
    <w:rsid w:val="004502DD"/>
    <w:rsid w:val="0045045F"/>
    <w:rsid w:val="004505D4"/>
    <w:rsid w:val="00450828"/>
    <w:rsid w:val="00450BD4"/>
    <w:rsid w:val="0045134F"/>
    <w:rsid w:val="00451634"/>
    <w:rsid w:val="00451747"/>
    <w:rsid w:val="00451828"/>
    <w:rsid w:val="00451DC1"/>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7EF"/>
    <w:rsid w:val="0045786D"/>
    <w:rsid w:val="00457947"/>
    <w:rsid w:val="00457BA1"/>
    <w:rsid w:val="00457F8D"/>
    <w:rsid w:val="00457FD0"/>
    <w:rsid w:val="00460177"/>
    <w:rsid w:val="004604BC"/>
    <w:rsid w:val="004604C4"/>
    <w:rsid w:val="00460524"/>
    <w:rsid w:val="00460B13"/>
    <w:rsid w:val="00461013"/>
    <w:rsid w:val="004612F9"/>
    <w:rsid w:val="004614B3"/>
    <w:rsid w:val="0046193E"/>
    <w:rsid w:val="00461C67"/>
    <w:rsid w:val="00461DE0"/>
    <w:rsid w:val="00462382"/>
    <w:rsid w:val="0046239D"/>
    <w:rsid w:val="00462639"/>
    <w:rsid w:val="0046271D"/>
    <w:rsid w:val="004628DE"/>
    <w:rsid w:val="00462D38"/>
    <w:rsid w:val="00462D46"/>
    <w:rsid w:val="00463002"/>
    <w:rsid w:val="0046307B"/>
    <w:rsid w:val="0046379B"/>
    <w:rsid w:val="00463965"/>
    <w:rsid w:val="00463DC4"/>
    <w:rsid w:val="00463E30"/>
    <w:rsid w:val="0046455E"/>
    <w:rsid w:val="00464756"/>
    <w:rsid w:val="00464F22"/>
    <w:rsid w:val="00465296"/>
    <w:rsid w:val="004652D5"/>
    <w:rsid w:val="004652F2"/>
    <w:rsid w:val="00465301"/>
    <w:rsid w:val="0046539A"/>
    <w:rsid w:val="00465510"/>
    <w:rsid w:val="0046553C"/>
    <w:rsid w:val="00465C57"/>
    <w:rsid w:val="00466123"/>
    <w:rsid w:val="004667AD"/>
    <w:rsid w:val="00466810"/>
    <w:rsid w:val="00466884"/>
    <w:rsid w:val="00466A03"/>
    <w:rsid w:val="00466B05"/>
    <w:rsid w:val="00466BDD"/>
    <w:rsid w:val="00466DBD"/>
    <w:rsid w:val="00467243"/>
    <w:rsid w:val="004673B8"/>
    <w:rsid w:val="004674E4"/>
    <w:rsid w:val="004678E5"/>
    <w:rsid w:val="00467A3F"/>
    <w:rsid w:val="0047009A"/>
    <w:rsid w:val="004701B9"/>
    <w:rsid w:val="00470B26"/>
    <w:rsid w:val="00470B86"/>
    <w:rsid w:val="00470C32"/>
    <w:rsid w:val="00470C9A"/>
    <w:rsid w:val="00470F64"/>
    <w:rsid w:val="00471168"/>
    <w:rsid w:val="004711D4"/>
    <w:rsid w:val="0047191E"/>
    <w:rsid w:val="0047193F"/>
    <w:rsid w:val="004719EA"/>
    <w:rsid w:val="00471DBD"/>
    <w:rsid w:val="00471EB1"/>
    <w:rsid w:val="004720FB"/>
    <w:rsid w:val="0047290C"/>
    <w:rsid w:val="004729BF"/>
    <w:rsid w:val="00472A02"/>
    <w:rsid w:val="00472B0E"/>
    <w:rsid w:val="004733CA"/>
    <w:rsid w:val="00473DE8"/>
    <w:rsid w:val="00474017"/>
    <w:rsid w:val="004741D4"/>
    <w:rsid w:val="00474377"/>
    <w:rsid w:val="00474699"/>
    <w:rsid w:val="00474896"/>
    <w:rsid w:val="00474C10"/>
    <w:rsid w:val="00474F7B"/>
    <w:rsid w:val="00475097"/>
    <w:rsid w:val="004750B7"/>
    <w:rsid w:val="004750C3"/>
    <w:rsid w:val="00475283"/>
    <w:rsid w:val="00475898"/>
    <w:rsid w:val="0047593A"/>
    <w:rsid w:val="00475C5A"/>
    <w:rsid w:val="00475D2B"/>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0ED"/>
    <w:rsid w:val="00483164"/>
    <w:rsid w:val="004831CD"/>
    <w:rsid w:val="00483334"/>
    <w:rsid w:val="00483AFF"/>
    <w:rsid w:val="00483BDB"/>
    <w:rsid w:val="00483C24"/>
    <w:rsid w:val="0048420E"/>
    <w:rsid w:val="00484843"/>
    <w:rsid w:val="00485055"/>
    <w:rsid w:val="00485117"/>
    <w:rsid w:val="00485514"/>
    <w:rsid w:val="00485762"/>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47"/>
    <w:rsid w:val="00492EDE"/>
    <w:rsid w:val="004930B2"/>
    <w:rsid w:val="0049327F"/>
    <w:rsid w:val="00493587"/>
    <w:rsid w:val="00493C5A"/>
    <w:rsid w:val="00493E6D"/>
    <w:rsid w:val="00493F53"/>
    <w:rsid w:val="00493FF6"/>
    <w:rsid w:val="00494081"/>
    <w:rsid w:val="00494DEF"/>
    <w:rsid w:val="0049598C"/>
    <w:rsid w:val="00495A95"/>
    <w:rsid w:val="00495B08"/>
    <w:rsid w:val="00495D9C"/>
    <w:rsid w:val="00496850"/>
    <w:rsid w:val="0049688B"/>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093"/>
    <w:rsid w:val="004A24CC"/>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727"/>
    <w:rsid w:val="004A5D17"/>
    <w:rsid w:val="004A6685"/>
    <w:rsid w:val="004A6A7A"/>
    <w:rsid w:val="004A6A8A"/>
    <w:rsid w:val="004A6E10"/>
    <w:rsid w:val="004A74B0"/>
    <w:rsid w:val="004A7932"/>
    <w:rsid w:val="004A7935"/>
    <w:rsid w:val="004A793F"/>
    <w:rsid w:val="004A7E8A"/>
    <w:rsid w:val="004B0113"/>
    <w:rsid w:val="004B0686"/>
    <w:rsid w:val="004B0A66"/>
    <w:rsid w:val="004B0AFB"/>
    <w:rsid w:val="004B0B19"/>
    <w:rsid w:val="004B0BDE"/>
    <w:rsid w:val="004B116D"/>
    <w:rsid w:val="004B144E"/>
    <w:rsid w:val="004B1459"/>
    <w:rsid w:val="004B1498"/>
    <w:rsid w:val="004B1842"/>
    <w:rsid w:val="004B1CC7"/>
    <w:rsid w:val="004B2210"/>
    <w:rsid w:val="004B2CA6"/>
    <w:rsid w:val="004B2EFC"/>
    <w:rsid w:val="004B2F38"/>
    <w:rsid w:val="004B3156"/>
    <w:rsid w:val="004B3755"/>
    <w:rsid w:val="004B3919"/>
    <w:rsid w:val="004B3A70"/>
    <w:rsid w:val="004B4152"/>
    <w:rsid w:val="004B4166"/>
    <w:rsid w:val="004B431C"/>
    <w:rsid w:val="004B51C8"/>
    <w:rsid w:val="004B5798"/>
    <w:rsid w:val="004B57CC"/>
    <w:rsid w:val="004B6341"/>
    <w:rsid w:val="004B6377"/>
    <w:rsid w:val="004B67F0"/>
    <w:rsid w:val="004B6CCA"/>
    <w:rsid w:val="004B6D75"/>
    <w:rsid w:val="004B6FC9"/>
    <w:rsid w:val="004B6FE2"/>
    <w:rsid w:val="004B7111"/>
    <w:rsid w:val="004B71E3"/>
    <w:rsid w:val="004B7EAC"/>
    <w:rsid w:val="004B7FCC"/>
    <w:rsid w:val="004C03CB"/>
    <w:rsid w:val="004C03D6"/>
    <w:rsid w:val="004C07C4"/>
    <w:rsid w:val="004C0A9A"/>
    <w:rsid w:val="004C0C9B"/>
    <w:rsid w:val="004C0D30"/>
    <w:rsid w:val="004C10DD"/>
    <w:rsid w:val="004C11AE"/>
    <w:rsid w:val="004C13C9"/>
    <w:rsid w:val="004C162C"/>
    <w:rsid w:val="004C174D"/>
    <w:rsid w:val="004C17B2"/>
    <w:rsid w:val="004C194C"/>
    <w:rsid w:val="004C1D21"/>
    <w:rsid w:val="004C1D64"/>
    <w:rsid w:val="004C1E75"/>
    <w:rsid w:val="004C1F96"/>
    <w:rsid w:val="004C1FBC"/>
    <w:rsid w:val="004C1FCB"/>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1D"/>
    <w:rsid w:val="004C39E0"/>
    <w:rsid w:val="004C39FD"/>
    <w:rsid w:val="004C3BAA"/>
    <w:rsid w:val="004C3D3F"/>
    <w:rsid w:val="004C3D54"/>
    <w:rsid w:val="004C3E6D"/>
    <w:rsid w:val="004C442A"/>
    <w:rsid w:val="004C446C"/>
    <w:rsid w:val="004C47F0"/>
    <w:rsid w:val="004C4934"/>
    <w:rsid w:val="004C4A6D"/>
    <w:rsid w:val="004C4C58"/>
    <w:rsid w:val="004C4FC5"/>
    <w:rsid w:val="004C530A"/>
    <w:rsid w:val="004C58F2"/>
    <w:rsid w:val="004C58F3"/>
    <w:rsid w:val="004C5937"/>
    <w:rsid w:val="004C5A4E"/>
    <w:rsid w:val="004C5A6A"/>
    <w:rsid w:val="004C5D01"/>
    <w:rsid w:val="004C5D5B"/>
    <w:rsid w:val="004C602E"/>
    <w:rsid w:val="004C604A"/>
    <w:rsid w:val="004C6340"/>
    <w:rsid w:val="004C6530"/>
    <w:rsid w:val="004C6785"/>
    <w:rsid w:val="004C6C0D"/>
    <w:rsid w:val="004C6D63"/>
    <w:rsid w:val="004C6EDF"/>
    <w:rsid w:val="004C7256"/>
    <w:rsid w:val="004C744B"/>
    <w:rsid w:val="004C7450"/>
    <w:rsid w:val="004C75C8"/>
    <w:rsid w:val="004C75CD"/>
    <w:rsid w:val="004C7BB1"/>
    <w:rsid w:val="004C7C68"/>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0A9"/>
    <w:rsid w:val="004D2523"/>
    <w:rsid w:val="004D2EE6"/>
    <w:rsid w:val="004D2F83"/>
    <w:rsid w:val="004D30B0"/>
    <w:rsid w:val="004D3F1D"/>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0A5"/>
    <w:rsid w:val="004D773D"/>
    <w:rsid w:val="004D7761"/>
    <w:rsid w:val="004D79D0"/>
    <w:rsid w:val="004D7A85"/>
    <w:rsid w:val="004D7B88"/>
    <w:rsid w:val="004E005F"/>
    <w:rsid w:val="004E04A6"/>
    <w:rsid w:val="004E0682"/>
    <w:rsid w:val="004E094F"/>
    <w:rsid w:val="004E0A64"/>
    <w:rsid w:val="004E0EE5"/>
    <w:rsid w:val="004E0F9A"/>
    <w:rsid w:val="004E1255"/>
    <w:rsid w:val="004E176B"/>
    <w:rsid w:val="004E1A0E"/>
    <w:rsid w:val="004E1A58"/>
    <w:rsid w:val="004E1A5B"/>
    <w:rsid w:val="004E1B1E"/>
    <w:rsid w:val="004E22AF"/>
    <w:rsid w:val="004E25BF"/>
    <w:rsid w:val="004E2EDF"/>
    <w:rsid w:val="004E376B"/>
    <w:rsid w:val="004E380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C2"/>
    <w:rsid w:val="004E7DD8"/>
    <w:rsid w:val="004F00E9"/>
    <w:rsid w:val="004F02D6"/>
    <w:rsid w:val="004F03BE"/>
    <w:rsid w:val="004F06F3"/>
    <w:rsid w:val="004F09F9"/>
    <w:rsid w:val="004F0B01"/>
    <w:rsid w:val="004F10E7"/>
    <w:rsid w:val="004F11D2"/>
    <w:rsid w:val="004F1335"/>
    <w:rsid w:val="004F1678"/>
    <w:rsid w:val="004F1797"/>
    <w:rsid w:val="004F1A6B"/>
    <w:rsid w:val="004F1B76"/>
    <w:rsid w:val="004F1D3E"/>
    <w:rsid w:val="004F1E0A"/>
    <w:rsid w:val="004F202F"/>
    <w:rsid w:val="004F274D"/>
    <w:rsid w:val="004F2770"/>
    <w:rsid w:val="004F2780"/>
    <w:rsid w:val="004F27B7"/>
    <w:rsid w:val="004F2F03"/>
    <w:rsid w:val="004F31C0"/>
    <w:rsid w:val="004F31FC"/>
    <w:rsid w:val="004F34C3"/>
    <w:rsid w:val="004F3568"/>
    <w:rsid w:val="004F3EC5"/>
    <w:rsid w:val="004F43B7"/>
    <w:rsid w:val="004F460D"/>
    <w:rsid w:val="004F5014"/>
    <w:rsid w:val="004F5123"/>
    <w:rsid w:val="004F5198"/>
    <w:rsid w:val="004F5672"/>
    <w:rsid w:val="004F578F"/>
    <w:rsid w:val="004F57C1"/>
    <w:rsid w:val="004F5852"/>
    <w:rsid w:val="004F5D57"/>
    <w:rsid w:val="004F64B5"/>
    <w:rsid w:val="004F6583"/>
    <w:rsid w:val="004F6D6D"/>
    <w:rsid w:val="004F6E13"/>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0B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5D4"/>
    <w:rsid w:val="00505695"/>
    <w:rsid w:val="00505939"/>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7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2DA"/>
    <w:rsid w:val="00514564"/>
    <w:rsid w:val="00514D60"/>
    <w:rsid w:val="00514D8B"/>
    <w:rsid w:val="00514E08"/>
    <w:rsid w:val="00514E8F"/>
    <w:rsid w:val="00515155"/>
    <w:rsid w:val="00515938"/>
    <w:rsid w:val="00515B5E"/>
    <w:rsid w:val="00516286"/>
    <w:rsid w:val="0051636B"/>
    <w:rsid w:val="00516472"/>
    <w:rsid w:val="00516624"/>
    <w:rsid w:val="00516D91"/>
    <w:rsid w:val="00516EA0"/>
    <w:rsid w:val="00516FE5"/>
    <w:rsid w:val="00517163"/>
    <w:rsid w:val="00517629"/>
    <w:rsid w:val="0051799E"/>
    <w:rsid w:val="00520075"/>
    <w:rsid w:val="00520F59"/>
    <w:rsid w:val="00520FBE"/>
    <w:rsid w:val="00521075"/>
    <w:rsid w:val="005215C7"/>
    <w:rsid w:val="005217BF"/>
    <w:rsid w:val="00521847"/>
    <w:rsid w:val="005218B8"/>
    <w:rsid w:val="00522132"/>
    <w:rsid w:val="005224D5"/>
    <w:rsid w:val="00522651"/>
    <w:rsid w:val="005228FC"/>
    <w:rsid w:val="0052296B"/>
    <w:rsid w:val="00522AAF"/>
    <w:rsid w:val="00522B14"/>
    <w:rsid w:val="00522C5E"/>
    <w:rsid w:val="00522F94"/>
    <w:rsid w:val="00523149"/>
    <w:rsid w:val="005234D5"/>
    <w:rsid w:val="00523544"/>
    <w:rsid w:val="005237AB"/>
    <w:rsid w:val="00523D5F"/>
    <w:rsid w:val="00523EC3"/>
    <w:rsid w:val="005245AA"/>
    <w:rsid w:val="005245D8"/>
    <w:rsid w:val="00524AA3"/>
    <w:rsid w:val="00524E95"/>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34A"/>
    <w:rsid w:val="005276DA"/>
    <w:rsid w:val="0052779C"/>
    <w:rsid w:val="005278F1"/>
    <w:rsid w:val="00527D77"/>
    <w:rsid w:val="00527F6B"/>
    <w:rsid w:val="0053017C"/>
    <w:rsid w:val="00530206"/>
    <w:rsid w:val="005305CD"/>
    <w:rsid w:val="0053079F"/>
    <w:rsid w:val="0053085F"/>
    <w:rsid w:val="00530C8E"/>
    <w:rsid w:val="00530D37"/>
    <w:rsid w:val="00531292"/>
    <w:rsid w:val="005312EF"/>
    <w:rsid w:val="00531481"/>
    <w:rsid w:val="005318F9"/>
    <w:rsid w:val="00531F6F"/>
    <w:rsid w:val="005323AF"/>
    <w:rsid w:val="00532820"/>
    <w:rsid w:val="0053296F"/>
    <w:rsid w:val="00532D9F"/>
    <w:rsid w:val="00532E94"/>
    <w:rsid w:val="00533043"/>
    <w:rsid w:val="00533380"/>
    <w:rsid w:val="00533860"/>
    <w:rsid w:val="00533FC0"/>
    <w:rsid w:val="0053434F"/>
    <w:rsid w:val="005343F2"/>
    <w:rsid w:val="005344F2"/>
    <w:rsid w:val="005345B5"/>
    <w:rsid w:val="00534938"/>
    <w:rsid w:val="00534A09"/>
    <w:rsid w:val="00534C24"/>
    <w:rsid w:val="005358C3"/>
    <w:rsid w:val="00535A5E"/>
    <w:rsid w:val="00535CCD"/>
    <w:rsid w:val="00535F9D"/>
    <w:rsid w:val="00536021"/>
    <w:rsid w:val="00536203"/>
    <w:rsid w:val="00536339"/>
    <w:rsid w:val="0053638C"/>
    <w:rsid w:val="00536589"/>
    <w:rsid w:val="00536637"/>
    <w:rsid w:val="00536D12"/>
    <w:rsid w:val="00536D4D"/>
    <w:rsid w:val="00536F09"/>
    <w:rsid w:val="00536F35"/>
    <w:rsid w:val="00536FE5"/>
    <w:rsid w:val="0053717A"/>
    <w:rsid w:val="005372B5"/>
    <w:rsid w:val="005373E5"/>
    <w:rsid w:val="005374A5"/>
    <w:rsid w:val="00537831"/>
    <w:rsid w:val="00537F17"/>
    <w:rsid w:val="00540092"/>
    <w:rsid w:val="005400A7"/>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40"/>
    <w:rsid w:val="0054335E"/>
    <w:rsid w:val="00543431"/>
    <w:rsid w:val="00543483"/>
    <w:rsid w:val="005436FA"/>
    <w:rsid w:val="00543A69"/>
    <w:rsid w:val="00543F85"/>
    <w:rsid w:val="00543FE1"/>
    <w:rsid w:val="0054426F"/>
    <w:rsid w:val="00544468"/>
    <w:rsid w:val="005444E9"/>
    <w:rsid w:val="00544874"/>
    <w:rsid w:val="00544A08"/>
    <w:rsid w:val="00544F5E"/>
    <w:rsid w:val="005452F0"/>
    <w:rsid w:val="00545A9D"/>
    <w:rsid w:val="00545B2F"/>
    <w:rsid w:val="00545BD8"/>
    <w:rsid w:val="00545DBE"/>
    <w:rsid w:val="00546000"/>
    <w:rsid w:val="00546185"/>
    <w:rsid w:val="005462D1"/>
    <w:rsid w:val="00546624"/>
    <w:rsid w:val="005468A7"/>
    <w:rsid w:val="00546B16"/>
    <w:rsid w:val="0054710E"/>
    <w:rsid w:val="00547287"/>
    <w:rsid w:val="00547626"/>
    <w:rsid w:val="00547B3A"/>
    <w:rsid w:val="00550198"/>
    <w:rsid w:val="005503C7"/>
    <w:rsid w:val="005504F0"/>
    <w:rsid w:val="00550F6C"/>
    <w:rsid w:val="00551011"/>
    <w:rsid w:val="00551185"/>
    <w:rsid w:val="00551571"/>
    <w:rsid w:val="00551962"/>
    <w:rsid w:val="0055222F"/>
    <w:rsid w:val="00552357"/>
    <w:rsid w:val="0055239B"/>
    <w:rsid w:val="00552400"/>
    <w:rsid w:val="005529DC"/>
    <w:rsid w:val="00552B55"/>
    <w:rsid w:val="00552C49"/>
    <w:rsid w:val="00552D42"/>
    <w:rsid w:val="00552E4D"/>
    <w:rsid w:val="00553317"/>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DC5"/>
    <w:rsid w:val="00561231"/>
    <w:rsid w:val="0056138C"/>
    <w:rsid w:val="005613F0"/>
    <w:rsid w:val="0056152C"/>
    <w:rsid w:val="005615BD"/>
    <w:rsid w:val="005616B1"/>
    <w:rsid w:val="0056191F"/>
    <w:rsid w:val="00561A7B"/>
    <w:rsid w:val="00561AFF"/>
    <w:rsid w:val="00561BED"/>
    <w:rsid w:val="00561D47"/>
    <w:rsid w:val="00561ED7"/>
    <w:rsid w:val="00561F8F"/>
    <w:rsid w:val="0056212A"/>
    <w:rsid w:val="00562861"/>
    <w:rsid w:val="00562AD2"/>
    <w:rsid w:val="00562ADF"/>
    <w:rsid w:val="00562B40"/>
    <w:rsid w:val="00562D28"/>
    <w:rsid w:val="00562DB5"/>
    <w:rsid w:val="00562FF3"/>
    <w:rsid w:val="005631B5"/>
    <w:rsid w:val="005635CD"/>
    <w:rsid w:val="005637A6"/>
    <w:rsid w:val="005637F5"/>
    <w:rsid w:val="00563871"/>
    <w:rsid w:val="00563C8F"/>
    <w:rsid w:val="00563D28"/>
    <w:rsid w:val="005643F7"/>
    <w:rsid w:val="005644DA"/>
    <w:rsid w:val="00564825"/>
    <w:rsid w:val="00564B41"/>
    <w:rsid w:val="00564BAF"/>
    <w:rsid w:val="00564D43"/>
    <w:rsid w:val="00564D52"/>
    <w:rsid w:val="0056508B"/>
    <w:rsid w:val="005650E4"/>
    <w:rsid w:val="0056566D"/>
    <w:rsid w:val="00565730"/>
    <w:rsid w:val="00565825"/>
    <w:rsid w:val="00565C13"/>
    <w:rsid w:val="00565C3F"/>
    <w:rsid w:val="00565D97"/>
    <w:rsid w:val="00565FF9"/>
    <w:rsid w:val="00566418"/>
    <w:rsid w:val="005664B1"/>
    <w:rsid w:val="005665A5"/>
    <w:rsid w:val="00566774"/>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2E63"/>
    <w:rsid w:val="00582F36"/>
    <w:rsid w:val="005831A6"/>
    <w:rsid w:val="00583405"/>
    <w:rsid w:val="00583427"/>
    <w:rsid w:val="00583621"/>
    <w:rsid w:val="005838EB"/>
    <w:rsid w:val="00583D8B"/>
    <w:rsid w:val="00583ED5"/>
    <w:rsid w:val="0058417B"/>
    <w:rsid w:val="00584355"/>
    <w:rsid w:val="00584530"/>
    <w:rsid w:val="00584584"/>
    <w:rsid w:val="00584638"/>
    <w:rsid w:val="005848B1"/>
    <w:rsid w:val="00584954"/>
    <w:rsid w:val="00584C16"/>
    <w:rsid w:val="00584E59"/>
    <w:rsid w:val="00584F41"/>
    <w:rsid w:val="0058528C"/>
    <w:rsid w:val="00585407"/>
    <w:rsid w:val="0058564A"/>
    <w:rsid w:val="00585BA1"/>
    <w:rsid w:val="00585DF3"/>
    <w:rsid w:val="0058608F"/>
    <w:rsid w:val="00586508"/>
    <w:rsid w:val="0058658F"/>
    <w:rsid w:val="005869A4"/>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3FE"/>
    <w:rsid w:val="00592423"/>
    <w:rsid w:val="00592DAF"/>
    <w:rsid w:val="005931AD"/>
    <w:rsid w:val="00593295"/>
    <w:rsid w:val="005932C3"/>
    <w:rsid w:val="00593323"/>
    <w:rsid w:val="005938C8"/>
    <w:rsid w:val="00593936"/>
    <w:rsid w:val="005939A6"/>
    <w:rsid w:val="00593AD1"/>
    <w:rsid w:val="00593B52"/>
    <w:rsid w:val="00593FA1"/>
    <w:rsid w:val="005946AE"/>
    <w:rsid w:val="00594898"/>
    <w:rsid w:val="0059499C"/>
    <w:rsid w:val="00594E7F"/>
    <w:rsid w:val="00594FED"/>
    <w:rsid w:val="00595720"/>
    <w:rsid w:val="0059597B"/>
    <w:rsid w:val="00595A46"/>
    <w:rsid w:val="00595AD4"/>
    <w:rsid w:val="00596198"/>
    <w:rsid w:val="005961C3"/>
    <w:rsid w:val="00596236"/>
    <w:rsid w:val="005962A4"/>
    <w:rsid w:val="00596414"/>
    <w:rsid w:val="00596912"/>
    <w:rsid w:val="00596982"/>
    <w:rsid w:val="005969F9"/>
    <w:rsid w:val="00596FAE"/>
    <w:rsid w:val="005971E4"/>
    <w:rsid w:val="005974F7"/>
    <w:rsid w:val="00597593"/>
    <w:rsid w:val="0059771B"/>
    <w:rsid w:val="00597D52"/>
    <w:rsid w:val="00597E2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73"/>
    <w:rsid w:val="005A35E6"/>
    <w:rsid w:val="005A424B"/>
    <w:rsid w:val="005A4560"/>
    <w:rsid w:val="005A472E"/>
    <w:rsid w:val="005A4865"/>
    <w:rsid w:val="005A4BD1"/>
    <w:rsid w:val="005A4CD2"/>
    <w:rsid w:val="005A5017"/>
    <w:rsid w:val="005A513E"/>
    <w:rsid w:val="005A54F3"/>
    <w:rsid w:val="005A5820"/>
    <w:rsid w:val="005A58F0"/>
    <w:rsid w:val="005A5C9A"/>
    <w:rsid w:val="005A5F60"/>
    <w:rsid w:val="005A6676"/>
    <w:rsid w:val="005A6812"/>
    <w:rsid w:val="005A6863"/>
    <w:rsid w:val="005A68AB"/>
    <w:rsid w:val="005A6993"/>
    <w:rsid w:val="005A6CF5"/>
    <w:rsid w:val="005A6DF0"/>
    <w:rsid w:val="005A6F4A"/>
    <w:rsid w:val="005A754A"/>
    <w:rsid w:val="005A75DB"/>
    <w:rsid w:val="005A78F5"/>
    <w:rsid w:val="005A79C9"/>
    <w:rsid w:val="005A7CE5"/>
    <w:rsid w:val="005B092B"/>
    <w:rsid w:val="005B0B94"/>
    <w:rsid w:val="005B0D81"/>
    <w:rsid w:val="005B0D90"/>
    <w:rsid w:val="005B0E8E"/>
    <w:rsid w:val="005B1620"/>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4DBF"/>
    <w:rsid w:val="005B53F9"/>
    <w:rsid w:val="005B540E"/>
    <w:rsid w:val="005B5A44"/>
    <w:rsid w:val="005B5D81"/>
    <w:rsid w:val="005B5E2D"/>
    <w:rsid w:val="005B5E5A"/>
    <w:rsid w:val="005B631C"/>
    <w:rsid w:val="005B63DD"/>
    <w:rsid w:val="005B6733"/>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76D"/>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5F7"/>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6E"/>
    <w:rsid w:val="005C797F"/>
    <w:rsid w:val="005C7BF6"/>
    <w:rsid w:val="005C7CCB"/>
    <w:rsid w:val="005C7DD3"/>
    <w:rsid w:val="005D008E"/>
    <w:rsid w:val="005D0200"/>
    <w:rsid w:val="005D036E"/>
    <w:rsid w:val="005D0375"/>
    <w:rsid w:val="005D08A8"/>
    <w:rsid w:val="005D0E44"/>
    <w:rsid w:val="005D14E9"/>
    <w:rsid w:val="005D1538"/>
    <w:rsid w:val="005D176F"/>
    <w:rsid w:val="005D200D"/>
    <w:rsid w:val="005D2313"/>
    <w:rsid w:val="005D231B"/>
    <w:rsid w:val="005D25B3"/>
    <w:rsid w:val="005D25DE"/>
    <w:rsid w:val="005D2621"/>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D796E"/>
    <w:rsid w:val="005D7EB2"/>
    <w:rsid w:val="005D7F45"/>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433"/>
    <w:rsid w:val="005E3BD5"/>
    <w:rsid w:val="005E3CF6"/>
    <w:rsid w:val="005E3E7D"/>
    <w:rsid w:val="005E3EF3"/>
    <w:rsid w:val="005E453F"/>
    <w:rsid w:val="005E4E85"/>
    <w:rsid w:val="005E5340"/>
    <w:rsid w:val="005E5571"/>
    <w:rsid w:val="005E575D"/>
    <w:rsid w:val="005E5A27"/>
    <w:rsid w:val="005E5AC8"/>
    <w:rsid w:val="005E5D71"/>
    <w:rsid w:val="005E6134"/>
    <w:rsid w:val="005E61A2"/>
    <w:rsid w:val="005E641E"/>
    <w:rsid w:val="005E668E"/>
    <w:rsid w:val="005E6F6D"/>
    <w:rsid w:val="005E7432"/>
    <w:rsid w:val="005E7524"/>
    <w:rsid w:val="005E769A"/>
    <w:rsid w:val="005E7B97"/>
    <w:rsid w:val="005E7CDE"/>
    <w:rsid w:val="005F030C"/>
    <w:rsid w:val="005F0339"/>
    <w:rsid w:val="005F0536"/>
    <w:rsid w:val="005F09B7"/>
    <w:rsid w:val="005F0CFD"/>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29"/>
    <w:rsid w:val="005F6393"/>
    <w:rsid w:val="005F6416"/>
    <w:rsid w:val="005F64E9"/>
    <w:rsid w:val="005F69FC"/>
    <w:rsid w:val="005F6D55"/>
    <w:rsid w:val="005F70CC"/>
    <w:rsid w:val="005F710E"/>
    <w:rsid w:val="005F722C"/>
    <w:rsid w:val="005F72B1"/>
    <w:rsid w:val="005F76C6"/>
    <w:rsid w:val="005F7922"/>
    <w:rsid w:val="005F7B46"/>
    <w:rsid w:val="005F7C8D"/>
    <w:rsid w:val="005F7EA0"/>
    <w:rsid w:val="00600132"/>
    <w:rsid w:val="00600400"/>
    <w:rsid w:val="00600455"/>
    <w:rsid w:val="006004C1"/>
    <w:rsid w:val="0060074A"/>
    <w:rsid w:val="0060083E"/>
    <w:rsid w:val="00600C7F"/>
    <w:rsid w:val="00601064"/>
    <w:rsid w:val="0060153D"/>
    <w:rsid w:val="0060168E"/>
    <w:rsid w:val="0060175F"/>
    <w:rsid w:val="00601892"/>
    <w:rsid w:val="00601C10"/>
    <w:rsid w:val="00601E34"/>
    <w:rsid w:val="00601F2F"/>
    <w:rsid w:val="00602675"/>
    <w:rsid w:val="006026D9"/>
    <w:rsid w:val="0060277E"/>
    <w:rsid w:val="00603136"/>
    <w:rsid w:val="00603893"/>
    <w:rsid w:val="006039F5"/>
    <w:rsid w:val="00603D79"/>
    <w:rsid w:val="00603DCE"/>
    <w:rsid w:val="00603E22"/>
    <w:rsid w:val="0060405E"/>
    <w:rsid w:val="00604435"/>
    <w:rsid w:val="006045FD"/>
    <w:rsid w:val="00604845"/>
    <w:rsid w:val="00604849"/>
    <w:rsid w:val="00605248"/>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5A7"/>
    <w:rsid w:val="006106D3"/>
    <w:rsid w:val="00610B5F"/>
    <w:rsid w:val="00611084"/>
    <w:rsid w:val="00611146"/>
    <w:rsid w:val="00611161"/>
    <w:rsid w:val="0061138D"/>
    <w:rsid w:val="00612270"/>
    <w:rsid w:val="00612453"/>
    <w:rsid w:val="006124A9"/>
    <w:rsid w:val="006124D1"/>
    <w:rsid w:val="0061285E"/>
    <w:rsid w:val="00612975"/>
    <w:rsid w:val="006129D5"/>
    <w:rsid w:val="00612BBD"/>
    <w:rsid w:val="00612C3A"/>
    <w:rsid w:val="00613091"/>
    <w:rsid w:val="0061321A"/>
    <w:rsid w:val="006133F1"/>
    <w:rsid w:val="006136AC"/>
    <w:rsid w:val="006137BC"/>
    <w:rsid w:val="00613930"/>
    <w:rsid w:val="00613B7C"/>
    <w:rsid w:val="0061411A"/>
    <w:rsid w:val="0061440B"/>
    <w:rsid w:val="006146D6"/>
    <w:rsid w:val="00614B75"/>
    <w:rsid w:val="00614EAE"/>
    <w:rsid w:val="00614F59"/>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2C64"/>
    <w:rsid w:val="006234D2"/>
    <w:rsid w:val="00623514"/>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2A1"/>
    <w:rsid w:val="0062769F"/>
    <w:rsid w:val="00627974"/>
    <w:rsid w:val="00627B51"/>
    <w:rsid w:val="00627EF1"/>
    <w:rsid w:val="00627EFD"/>
    <w:rsid w:val="00630230"/>
    <w:rsid w:val="00630243"/>
    <w:rsid w:val="0063028A"/>
    <w:rsid w:val="00630396"/>
    <w:rsid w:val="006305F7"/>
    <w:rsid w:val="006307C8"/>
    <w:rsid w:val="006308CE"/>
    <w:rsid w:val="00630ABC"/>
    <w:rsid w:val="00630BC0"/>
    <w:rsid w:val="00630D78"/>
    <w:rsid w:val="00630E31"/>
    <w:rsid w:val="006317B8"/>
    <w:rsid w:val="00631883"/>
    <w:rsid w:val="006318F8"/>
    <w:rsid w:val="00631A72"/>
    <w:rsid w:val="00631B10"/>
    <w:rsid w:val="00631BB5"/>
    <w:rsid w:val="00631C43"/>
    <w:rsid w:val="0063207C"/>
    <w:rsid w:val="0063249A"/>
    <w:rsid w:val="00632D0F"/>
    <w:rsid w:val="00632D38"/>
    <w:rsid w:val="00633544"/>
    <w:rsid w:val="0063380F"/>
    <w:rsid w:val="006339A6"/>
    <w:rsid w:val="006339A9"/>
    <w:rsid w:val="00633A30"/>
    <w:rsid w:val="00633E9B"/>
    <w:rsid w:val="00633EE7"/>
    <w:rsid w:val="00633F54"/>
    <w:rsid w:val="00634C47"/>
    <w:rsid w:val="00634EC6"/>
    <w:rsid w:val="00635028"/>
    <w:rsid w:val="0063545D"/>
    <w:rsid w:val="006355D7"/>
    <w:rsid w:val="00635943"/>
    <w:rsid w:val="00635E0A"/>
    <w:rsid w:val="00636715"/>
    <w:rsid w:val="0063691F"/>
    <w:rsid w:val="00636AFB"/>
    <w:rsid w:val="00636F5D"/>
    <w:rsid w:val="00637094"/>
    <w:rsid w:val="006371B0"/>
    <w:rsid w:val="006371B4"/>
    <w:rsid w:val="0063732B"/>
    <w:rsid w:val="006375C4"/>
    <w:rsid w:val="0063768A"/>
    <w:rsid w:val="006379B2"/>
    <w:rsid w:val="00640176"/>
    <w:rsid w:val="00640572"/>
    <w:rsid w:val="00640629"/>
    <w:rsid w:val="0064062F"/>
    <w:rsid w:val="0064064B"/>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363"/>
    <w:rsid w:val="006434E4"/>
    <w:rsid w:val="00643535"/>
    <w:rsid w:val="006435ED"/>
    <w:rsid w:val="0064360C"/>
    <w:rsid w:val="0064383C"/>
    <w:rsid w:val="00643980"/>
    <w:rsid w:val="00643A01"/>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0E"/>
    <w:rsid w:val="006473A2"/>
    <w:rsid w:val="006473C7"/>
    <w:rsid w:val="00647B78"/>
    <w:rsid w:val="00647CC8"/>
    <w:rsid w:val="00647E3E"/>
    <w:rsid w:val="00647F84"/>
    <w:rsid w:val="006501BA"/>
    <w:rsid w:val="00650396"/>
    <w:rsid w:val="0065082C"/>
    <w:rsid w:val="0065200E"/>
    <w:rsid w:val="006523AA"/>
    <w:rsid w:val="006524BE"/>
    <w:rsid w:val="006524C1"/>
    <w:rsid w:val="00652AE5"/>
    <w:rsid w:val="00652DF4"/>
    <w:rsid w:val="00653062"/>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A57"/>
    <w:rsid w:val="00661BC0"/>
    <w:rsid w:val="00661E33"/>
    <w:rsid w:val="00661E39"/>
    <w:rsid w:val="00661F9F"/>
    <w:rsid w:val="00661FEF"/>
    <w:rsid w:val="00662BEC"/>
    <w:rsid w:val="006630D8"/>
    <w:rsid w:val="006630FA"/>
    <w:rsid w:val="0066310D"/>
    <w:rsid w:val="0066338B"/>
    <w:rsid w:val="00663D86"/>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493"/>
    <w:rsid w:val="006705A2"/>
    <w:rsid w:val="00670B19"/>
    <w:rsid w:val="00670C1C"/>
    <w:rsid w:val="00670E6A"/>
    <w:rsid w:val="00670FC3"/>
    <w:rsid w:val="006712F4"/>
    <w:rsid w:val="00671972"/>
    <w:rsid w:val="00671CF6"/>
    <w:rsid w:val="00671EAA"/>
    <w:rsid w:val="00671FC5"/>
    <w:rsid w:val="006722AF"/>
    <w:rsid w:val="006728A8"/>
    <w:rsid w:val="006728B0"/>
    <w:rsid w:val="006729B9"/>
    <w:rsid w:val="00673362"/>
    <w:rsid w:val="00673583"/>
    <w:rsid w:val="00673616"/>
    <w:rsid w:val="00673620"/>
    <w:rsid w:val="00673656"/>
    <w:rsid w:val="00673937"/>
    <w:rsid w:val="00673DD9"/>
    <w:rsid w:val="00673E44"/>
    <w:rsid w:val="00674116"/>
    <w:rsid w:val="006743B6"/>
    <w:rsid w:val="00675394"/>
    <w:rsid w:val="006754FF"/>
    <w:rsid w:val="0067558B"/>
    <w:rsid w:val="006758FD"/>
    <w:rsid w:val="00675B68"/>
    <w:rsid w:val="00675D46"/>
    <w:rsid w:val="00675EFE"/>
    <w:rsid w:val="00676267"/>
    <w:rsid w:val="00676622"/>
    <w:rsid w:val="006766E2"/>
    <w:rsid w:val="006766F4"/>
    <w:rsid w:val="006768A3"/>
    <w:rsid w:val="00676AD6"/>
    <w:rsid w:val="00676BA6"/>
    <w:rsid w:val="00676E2C"/>
    <w:rsid w:val="0067736A"/>
    <w:rsid w:val="006774F9"/>
    <w:rsid w:val="00677695"/>
    <w:rsid w:val="006776BD"/>
    <w:rsid w:val="00677ABE"/>
    <w:rsid w:val="00677B04"/>
    <w:rsid w:val="00677B80"/>
    <w:rsid w:val="00677C4C"/>
    <w:rsid w:val="00677D47"/>
    <w:rsid w:val="00680793"/>
    <w:rsid w:val="006807DD"/>
    <w:rsid w:val="00680930"/>
    <w:rsid w:val="00680F42"/>
    <w:rsid w:val="0068102A"/>
    <w:rsid w:val="00681460"/>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4A0"/>
    <w:rsid w:val="006855A7"/>
    <w:rsid w:val="00685884"/>
    <w:rsid w:val="006858AA"/>
    <w:rsid w:val="00685B7B"/>
    <w:rsid w:val="00685EBB"/>
    <w:rsid w:val="0068613C"/>
    <w:rsid w:val="0068653C"/>
    <w:rsid w:val="00686806"/>
    <w:rsid w:val="00686C40"/>
    <w:rsid w:val="00686CFD"/>
    <w:rsid w:val="00686D9D"/>
    <w:rsid w:val="006875A4"/>
    <w:rsid w:val="00687860"/>
    <w:rsid w:val="00690079"/>
    <w:rsid w:val="006901CF"/>
    <w:rsid w:val="00690262"/>
    <w:rsid w:val="0069031D"/>
    <w:rsid w:val="006903E5"/>
    <w:rsid w:val="00690451"/>
    <w:rsid w:val="00690AC0"/>
    <w:rsid w:val="00691131"/>
    <w:rsid w:val="006912AA"/>
    <w:rsid w:val="006912D7"/>
    <w:rsid w:val="006913AE"/>
    <w:rsid w:val="00691685"/>
    <w:rsid w:val="006918D7"/>
    <w:rsid w:val="00691AF1"/>
    <w:rsid w:val="00691F98"/>
    <w:rsid w:val="00691FCB"/>
    <w:rsid w:val="006925F9"/>
    <w:rsid w:val="00692773"/>
    <w:rsid w:val="006927E9"/>
    <w:rsid w:val="00692883"/>
    <w:rsid w:val="006928DC"/>
    <w:rsid w:val="00692B2A"/>
    <w:rsid w:val="00692F11"/>
    <w:rsid w:val="00693044"/>
    <w:rsid w:val="006934BB"/>
    <w:rsid w:val="0069374B"/>
    <w:rsid w:val="00693AFA"/>
    <w:rsid w:val="006943BE"/>
    <w:rsid w:val="0069457A"/>
    <w:rsid w:val="00694A4D"/>
    <w:rsid w:val="00694B30"/>
    <w:rsid w:val="00694CCC"/>
    <w:rsid w:val="00694FAF"/>
    <w:rsid w:val="0069517A"/>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3F08"/>
    <w:rsid w:val="006A4413"/>
    <w:rsid w:val="006A458A"/>
    <w:rsid w:val="006A4608"/>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A55"/>
    <w:rsid w:val="006A6A6E"/>
    <w:rsid w:val="006A6B33"/>
    <w:rsid w:val="006A6C91"/>
    <w:rsid w:val="006A6DF0"/>
    <w:rsid w:val="006A6F6A"/>
    <w:rsid w:val="006A7386"/>
    <w:rsid w:val="006A73AA"/>
    <w:rsid w:val="006A73C9"/>
    <w:rsid w:val="006A7601"/>
    <w:rsid w:val="006A771B"/>
    <w:rsid w:val="006A7863"/>
    <w:rsid w:val="006B01EA"/>
    <w:rsid w:val="006B05CA"/>
    <w:rsid w:val="006B06E1"/>
    <w:rsid w:val="006B080A"/>
    <w:rsid w:val="006B09ED"/>
    <w:rsid w:val="006B108E"/>
    <w:rsid w:val="006B1108"/>
    <w:rsid w:val="006B143A"/>
    <w:rsid w:val="006B1718"/>
    <w:rsid w:val="006B19C4"/>
    <w:rsid w:val="006B1AA0"/>
    <w:rsid w:val="006B1CCE"/>
    <w:rsid w:val="006B1EA8"/>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0E9"/>
    <w:rsid w:val="006B517A"/>
    <w:rsid w:val="006B52CF"/>
    <w:rsid w:val="006B543A"/>
    <w:rsid w:val="006B55D6"/>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949"/>
    <w:rsid w:val="006C0A0C"/>
    <w:rsid w:val="006C14B3"/>
    <w:rsid w:val="006C151C"/>
    <w:rsid w:val="006C1860"/>
    <w:rsid w:val="006C1AE1"/>
    <w:rsid w:val="006C1BB8"/>
    <w:rsid w:val="006C1F93"/>
    <w:rsid w:val="006C22AE"/>
    <w:rsid w:val="006C2347"/>
    <w:rsid w:val="006C2635"/>
    <w:rsid w:val="006C2699"/>
    <w:rsid w:val="006C2881"/>
    <w:rsid w:val="006C2DF1"/>
    <w:rsid w:val="006C2FF2"/>
    <w:rsid w:val="006C3073"/>
    <w:rsid w:val="006C32F9"/>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0BC"/>
    <w:rsid w:val="006C538B"/>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CFD"/>
    <w:rsid w:val="006C7D12"/>
    <w:rsid w:val="006C7D8D"/>
    <w:rsid w:val="006D00F1"/>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5ED"/>
    <w:rsid w:val="006D277F"/>
    <w:rsid w:val="006D2E47"/>
    <w:rsid w:val="006D2E5C"/>
    <w:rsid w:val="006D351E"/>
    <w:rsid w:val="006D3C84"/>
    <w:rsid w:val="006D3C8B"/>
    <w:rsid w:val="006D3D3C"/>
    <w:rsid w:val="006D4009"/>
    <w:rsid w:val="006D418E"/>
    <w:rsid w:val="006D41C5"/>
    <w:rsid w:val="006D432B"/>
    <w:rsid w:val="006D4336"/>
    <w:rsid w:val="006D4442"/>
    <w:rsid w:val="006D4449"/>
    <w:rsid w:val="006D4486"/>
    <w:rsid w:val="006D45A8"/>
    <w:rsid w:val="006D4DAF"/>
    <w:rsid w:val="006D4FBE"/>
    <w:rsid w:val="006D50A9"/>
    <w:rsid w:val="006D541A"/>
    <w:rsid w:val="006D5451"/>
    <w:rsid w:val="006D558E"/>
    <w:rsid w:val="006D5BCB"/>
    <w:rsid w:val="006D6095"/>
    <w:rsid w:val="006D6303"/>
    <w:rsid w:val="006D63A2"/>
    <w:rsid w:val="006D64C1"/>
    <w:rsid w:val="006D66E0"/>
    <w:rsid w:val="006D67C7"/>
    <w:rsid w:val="006D6EAE"/>
    <w:rsid w:val="006D6F4C"/>
    <w:rsid w:val="006D7314"/>
    <w:rsid w:val="006D7606"/>
    <w:rsid w:val="006D764A"/>
    <w:rsid w:val="006D766D"/>
    <w:rsid w:val="006D7A90"/>
    <w:rsid w:val="006D7ABA"/>
    <w:rsid w:val="006D7D46"/>
    <w:rsid w:val="006D7DAA"/>
    <w:rsid w:val="006D7DAF"/>
    <w:rsid w:val="006D7E2C"/>
    <w:rsid w:val="006D7E8A"/>
    <w:rsid w:val="006E0177"/>
    <w:rsid w:val="006E0253"/>
    <w:rsid w:val="006E02B7"/>
    <w:rsid w:val="006E06BA"/>
    <w:rsid w:val="006E098B"/>
    <w:rsid w:val="006E0A55"/>
    <w:rsid w:val="006E0B48"/>
    <w:rsid w:val="006E0C63"/>
    <w:rsid w:val="006E0CBD"/>
    <w:rsid w:val="006E0D17"/>
    <w:rsid w:val="006E0D65"/>
    <w:rsid w:val="006E0F21"/>
    <w:rsid w:val="006E12DC"/>
    <w:rsid w:val="006E1359"/>
    <w:rsid w:val="006E1622"/>
    <w:rsid w:val="006E18D6"/>
    <w:rsid w:val="006E1B69"/>
    <w:rsid w:val="006E1B84"/>
    <w:rsid w:val="006E1DC6"/>
    <w:rsid w:val="006E21B9"/>
    <w:rsid w:val="006E2538"/>
    <w:rsid w:val="006E26C5"/>
    <w:rsid w:val="006E2A6B"/>
    <w:rsid w:val="006E2AAE"/>
    <w:rsid w:val="006E2C93"/>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35F"/>
    <w:rsid w:val="006E541B"/>
    <w:rsid w:val="006E5492"/>
    <w:rsid w:val="006E5551"/>
    <w:rsid w:val="006E56C0"/>
    <w:rsid w:val="006E5BC3"/>
    <w:rsid w:val="006E5F9F"/>
    <w:rsid w:val="006E690C"/>
    <w:rsid w:val="006E6943"/>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BBE"/>
    <w:rsid w:val="006F6CD0"/>
    <w:rsid w:val="006F6D28"/>
    <w:rsid w:val="006F6ED3"/>
    <w:rsid w:val="006F6F93"/>
    <w:rsid w:val="006F7098"/>
    <w:rsid w:val="006F745D"/>
    <w:rsid w:val="006F786C"/>
    <w:rsid w:val="006F7C15"/>
    <w:rsid w:val="00700036"/>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59"/>
    <w:rsid w:val="00703074"/>
    <w:rsid w:val="0070362A"/>
    <w:rsid w:val="00703C95"/>
    <w:rsid w:val="00703FFF"/>
    <w:rsid w:val="00704347"/>
    <w:rsid w:val="007047BE"/>
    <w:rsid w:val="00704868"/>
    <w:rsid w:val="00704BCB"/>
    <w:rsid w:val="00704DDA"/>
    <w:rsid w:val="00705026"/>
    <w:rsid w:val="007057B9"/>
    <w:rsid w:val="00705856"/>
    <w:rsid w:val="00705877"/>
    <w:rsid w:val="00705A8B"/>
    <w:rsid w:val="00705A93"/>
    <w:rsid w:val="007066EB"/>
    <w:rsid w:val="00706875"/>
    <w:rsid w:val="007069C6"/>
    <w:rsid w:val="00706C0C"/>
    <w:rsid w:val="00706C2E"/>
    <w:rsid w:val="00706C4B"/>
    <w:rsid w:val="007072E4"/>
    <w:rsid w:val="007076DA"/>
    <w:rsid w:val="007079F2"/>
    <w:rsid w:val="00707A66"/>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023"/>
    <w:rsid w:val="00713110"/>
    <w:rsid w:val="00713494"/>
    <w:rsid w:val="00713557"/>
    <w:rsid w:val="007138CE"/>
    <w:rsid w:val="00713943"/>
    <w:rsid w:val="00713AF3"/>
    <w:rsid w:val="00713D39"/>
    <w:rsid w:val="00714208"/>
    <w:rsid w:val="0071433C"/>
    <w:rsid w:val="00714701"/>
    <w:rsid w:val="007147B8"/>
    <w:rsid w:val="00714E93"/>
    <w:rsid w:val="00714F49"/>
    <w:rsid w:val="00715120"/>
    <w:rsid w:val="007157F1"/>
    <w:rsid w:val="00715CE6"/>
    <w:rsid w:val="00715DD0"/>
    <w:rsid w:val="00715E76"/>
    <w:rsid w:val="00715F57"/>
    <w:rsid w:val="00715F5B"/>
    <w:rsid w:val="00716163"/>
    <w:rsid w:val="0071617A"/>
    <w:rsid w:val="00716311"/>
    <w:rsid w:val="00716893"/>
    <w:rsid w:val="007168B2"/>
    <w:rsid w:val="00716B73"/>
    <w:rsid w:val="00716EBC"/>
    <w:rsid w:val="0071721A"/>
    <w:rsid w:val="007172FE"/>
    <w:rsid w:val="007173C4"/>
    <w:rsid w:val="00717661"/>
    <w:rsid w:val="007202AB"/>
    <w:rsid w:val="00720354"/>
    <w:rsid w:val="007204B5"/>
    <w:rsid w:val="00720551"/>
    <w:rsid w:val="0072063D"/>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DB3"/>
    <w:rsid w:val="00721EB7"/>
    <w:rsid w:val="007222D2"/>
    <w:rsid w:val="00722401"/>
    <w:rsid w:val="0072275C"/>
    <w:rsid w:val="007227C2"/>
    <w:rsid w:val="0072282C"/>
    <w:rsid w:val="00722D64"/>
    <w:rsid w:val="00722E05"/>
    <w:rsid w:val="00723119"/>
    <w:rsid w:val="0072335A"/>
    <w:rsid w:val="0072395F"/>
    <w:rsid w:val="00723987"/>
    <w:rsid w:val="007239AB"/>
    <w:rsid w:val="00724224"/>
    <w:rsid w:val="00724251"/>
    <w:rsid w:val="0072441A"/>
    <w:rsid w:val="00724A3E"/>
    <w:rsid w:val="00724CF6"/>
    <w:rsid w:val="00724E25"/>
    <w:rsid w:val="00724FF4"/>
    <w:rsid w:val="00725394"/>
    <w:rsid w:val="007254A4"/>
    <w:rsid w:val="00725B38"/>
    <w:rsid w:val="00725CD9"/>
    <w:rsid w:val="00725EB0"/>
    <w:rsid w:val="007263DB"/>
    <w:rsid w:val="007265CC"/>
    <w:rsid w:val="00726A48"/>
    <w:rsid w:val="00726C48"/>
    <w:rsid w:val="00726C62"/>
    <w:rsid w:val="00726CDA"/>
    <w:rsid w:val="00726D74"/>
    <w:rsid w:val="00727347"/>
    <w:rsid w:val="00727617"/>
    <w:rsid w:val="00727D39"/>
    <w:rsid w:val="00727D5B"/>
    <w:rsid w:val="00727DFB"/>
    <w:rsid w:val="0073002A"/>
    <w:rsid w:val="0073089C"/>
    <w:rsid w:val="007308B9"/>
    <w:rsid w:val="0073091D"/>
    <w:rsid w:val="00730A1E"/>
    <w:rsid w:val="00730E77"/>
    <w:rsid w:val="00731086"/>
    <w:rsid w:val="00731353"/>
    <w:rsid w:val="0073142D"/>
    <w:rsid w:val="0073143E"/>
    <w:rsid w:val="007315DE"/>
    <w:rsid w:val="007315E8"/>
    <w:rsid w:val="00731B5E"/>
    <w:rsid w:val="00731EE3"/>
    <w:rsid w:val="00732025"/>
    <w:rsid w:val="00732111"/>
    <w:rsid w:val="00732274"/>
    <w:rsid w:val="007322BF"/>
    <w:rsid w:val="007324D6"/>
    <w:rsid w:val="007326AA"/>
    <w:rsid w:val="007326F2"/>
    <w:rsid w:val="00732B20"/>
    <w:rsid w:val="00732FF5"/>
    <w:rsid w:val="00733003"/>
    <w:rsid w:val="00733610"/>
    <w:rsid w:val="007336DA"/>
    <w:rsid w:val="00733C38"/>
    <w:rsid w:val="00733D7B"/>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2F38"/>
    <w:rsid w:val="0074307D"/>
    <w:rsid w:val="007434F7"/>
    <w:rsid w:val="00743B27"/>
    <w:rsid w:val="00743CFC"/>
    <w:rsid w:val="00743FF5"/>
    <w:rsid w:val="00744076"/>
    <w:rsid w:val="0074410F"/>
    <w:rsid w:val="0074418E"/>
    <w:rsid w:val="0074430C"/>
    <w:rsid w:val="007443F5"/>
    <w:rsid w:val="0074481C"/>
    <w:rsid w:val="00744992"/>
    <w:rsid w:val="00744A36"/>
    <w:rsid w:val="00744A89"/>
    <w:rsid w:val="00744C03"/>
    <w:rsid w:val="00744C8D"/>
    <w:rsid w:val="00744CB2"/>
    <w:rsid w:val="00744FDC"/>
    <w:rsid w:val="00745138"/>
    <w:rsid w:val="00745448"/>
    <w:rsid w:val="007454CE"/>
    <w:rsid w:val="007458BA"/>
    <w:rsid w:val="007458C5"/>
    <w:rsid w:val="00745C4D"/>
    <w:rsid w:val="00746357"/>
    <w:rsid w:val="00746432"/>
    <w:rsid w:val="0074675E"/>
    <w:rsid w:val="007469C3"/>
    <w:rsid w:val="00746A1C"/>
    <w:rsid w:val="00746B5C"/>
    <w:rsid w:val="00746D35"/>
    <w:rsid w:val="00746D7B"/>
    <w:rsid w:val="00746F83"/>
    <w:rsid w:val="0074742C"/>
    <w:rsid w:val="007476D5"/>
    <w:rsid w:val="00747876"/>
    <w:rsid w:val="007478C4"/>
    <w:rsid w:val="00750316"/>
    <w:rsid w:val="00750473"/>
    <w:rsid w:val="00750581"/>
    <w:rsid w:val="0075061C"/>
    <w:rsid w:val="007510BF"/>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49B"/>
    <w:rsid w:val="0075467C"/>
    <w:rsid w:val="00754987"/>
    <w:rsid w:val="00754C0D"/>
    <w:rsid w:val="00754CEB"/>
    <w:rsid w:val="0075518A"/>
    <w:rsid w:val="007554DF"/>
    <w:rsid w:val="007556C2"/>
    <w:rsid w:val="00755E83"/>
    <w:rsid w:val="00755F79"/>
    <w:rsid w:val="0075647B"/>
    <w:rsid w:val="0075651E"/>
    <w:rsid w:val="00756578"/>
    <w:rsid w:val="00756613"/>
    <w:rsid w:val="007566C3"/>
    <w:rsid w:val="00756C67"/>
    <w:rsid w:val="00756CD8"/>
    <w:rsid w:val="0075703B"/>
    <w:rsid w:val="00757122"/>
    <w:rsid w:val="007575BE"/>
    <w:rsid w:val="00757852"/>
    <w:rsid w:val="00757AD5"/>
    <w:rsid w:val="007601EF"/>
    <w:rsid w:val="00760533"/>
    <w:rsid w:val="00760A36"/>
    <w:rsid w:val="00760CD7"/>
    <w:rsid w:val="00760DB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8EE"/>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706B"/>
    <w:rsid w:val="007672E3"/>
    <w:rsid w:val="0076753D"/>
    <w:rsid w:val="007677C0"/>
    <w:rsid w:val="00767801"/>
    <w:rsid w:val="007679CD"/>
    <w:rsid w:val="00770038"/>
    <w:rsid w:val="00770B92"/>
    <w:rsid w:val="00770BBD"/>
    <w:rsid w:val="00770FFF"/>
    <w:rsid w:val="007710B2"/>
    <w:rsid w:val="007710D9"/>
    <w:rsid w:val="00771201"/>
    <w:rsid w:val="007715BD"/>
    <w:rsid w:val="007715D2"/>
    <w:rsid w:val="00771632"/>
    <w:rsid w:val="00771C9E"/>
    <w:rsid w:val="00771E29"/>
    <w:rsid w:val="00772204"/>
    <w:rsid w:val="00772377"/>
    <w:rsid w:val="00772434"/>
    <w:rsid w:val="0077267C"/>
    <w:rsid w:val="00772A4C"/>
    <w:rsid w:val="00772A72"/>
    <w:rsid w:val="00772B77"/>
    <w:rsid w:val="00772D16"/>
    <w:rsid w:val="00772F9D"/>
    <w:rsid w:val="00772FFB"/>
    <w:rsid w:val="0077365C"/>
    <w:rsid w:val="00774216"/>
    <w:rsid w:val="007744AD"/>
    <w:rsid w:val="00774892"/>
    <w:rsid w:val="00774917"/>
    <w:rsid w:val="007749C8"/>
    <w:rsid w:val="00774B75"/>
    <w:rsid w:val="00774F89"/>
    <w:rsid w:val="00775005"/>
    <w:rsid w:val="00775167"/>
    <w:rsid w:val="0077557B"/>
    <w:rsid w:val="007755E5"/>
    <w:rsid w:val="00775796"/>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06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3F6"/>
    <w:rsid w:val="00783433"/>
    <w:rsid w:val="007835DD"/>
    <w:rsid w:val="00783ADB"/>
    <w:rsid w:val="00783CF4"/>
    <w:rsid w:val="00783D0D"/>
    <w:rsid w:val="00783D3C"/>
    <w:rsid w:val="00783F2D"/>
    <w:rsid w:val="00784373"/>
    <w:rsid w:val="00784A2E"/>
    <w:rsid w:val="00785273"/>
    <w:rsid w:val="0078533F"/>
    <w:rsid w:val="0078559C"/>
    <w:rsid w:val="007858AF"/>
    <w:rsid w:val="00785A0C"/>
    <w:rsid w:val="00786051"/>
    <w:rsid w:val="007861F5"/>
    <w:rsid w:val="007863EF"/>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4CBE"/>
    <w:rsid w:val="00795598"/>
    <w:rsid w:val="007955C9"/>
    <w:rsid w:val="0079575D"/>
    <w:rsid w:val="00795B6F"/>
    <w:rsid w:val="00795E9C"/>
    <w:rsid w:val="00796602"/>
    <w:rsid w:val="0079665E"/>
    <w:rsid w:val="00796CD0"/>
    <w:rsid w:val="00797305"/>
    <w:rsid w:val="00797336"/>
    <w:rsid w:val="00797452"/>
    <w:rsid w:val="0079781B"/>
    <w:rsid w:val="00797A27"/>
    <w:rsid w:val="00797B6D"/>
    <w:rsid w:val="00797C91"/>
    <w:rsid w:val="00797F32"/>
    <w:rsid w:val="00797FCE"/>
    <w:rsid w:val="007A03DC"/>
    <w:rsid w:val="007A0976"/>
    <w:rsid w:val="007A0D9C"/>
    <w:rsid w:val="007A1914"/>
    <w:rsid w:val="007A237E"/>
    <w:rsid w:val="007A2E9C"/>
    <w:rsid w:val="007A2FAD"/>
    <w:rsid w:val="007A355F"/>
    <w:rsid w:val="007A38FF"/>
    <w:rsid w:val="007A3A61"/>
    <w:rsid w:val="007A3AC5"/>
    <w:rsid w:val="007A3F35"/>
    <w:rsid w:val="007A43A0"/>
    <w:rsid w:val="007A45A4"/>
    <w:rsid w:val="007A470B"/>
    <w:rsid w:val="007A4C71"/>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A7AA5"/>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B7F66"/>
    <w:rsid w:val="007C00BE"/>
    <w:rsid w:val="007C0233"/>
    <w:rsid w:val="007C0283"/>
    <w:rsid w:val="007C053D"/>
    <w:rsid w:val="007C0A68"/>
    <w:rsid w:val="007C0C58"/>
    <w:rsid w:val="007C0F6F"/>
    <w:rsid w:val="007C1050"/>
    <w:rsid w:val="007C1296"/>
    <w:rsid w:val="007C12A0"/>
    <w:rsid w:val="007C16B1"/>
    <w:rsid w:val="007C196E"/>
    <w:rsid w:val="007C1A43"/>
    <w:rsid w:val="007C2265"/>
    <w:rsid w:val="007C25F3"/>
    <w:rsid w:val="007C2667"/>
    <w:rsid w:val="007C2724"/>
    <w:rsid w:val="007C278A"/>
    <w:rsid w:val="007C2828"/>
    <w:rsid w:val="007C2910"/>
    <w:rsid w:val="007C2919"/>
    <w:rsid w:val="007C2ADA"/>
    <w:rsid w:val="007C2CCD"/>
    <w:rsid w:val="007C32A9"/>
    <w:rsid w:val="007C3552"/>
    <w:rsid w:val="007C3DCA"/>
    <w:rsid w:val="007C3DF4"/>
    <w:rsid w:val="007C3F6B"/>
    <w:rsid w:val="007C4335"/>
    <w:rsid w:val="007C4367"/>
    <w:rsid w:val="007C443B"/>
    <w:rsid w:val="007C48AF"/>
    <w:rsid w:val="007C4D17"/>
    <w:rsid w:val="007C4F9A"/>
    <w:rsid w:val="007C5261"/>
    <w:rsid w:val="007C53F9"/>
    <w:rsid w:val="007C578D"/>
    <w:rsid w:val="007C5AD9"/>
    <w:rsid w:val="007C6012"/>
    <w:rsid w:val="007C6343"/>
    <w:rsid w:val="007C646B"/>
    <w:rsid w:val="007C67AC"/>
    <w:rsid w:val="007C6C17"/>
    <w:rsid w:val="007C7284"/>
    <w:rsid w:val="007C7338"/>
    <w:rsid w:val="007C7464"/>
    <w:rsid w:val="007C7955"/>
    <w:rsid w:val="007C7A46"/>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DB"/>
    <w:rsid w:val="007D1CF9"/>
    <w:rsid w:val="007D259F"/>
    <w:rsid w:val="007D26CF"/>
    <w:rsid w:val="007D2A9E"/>
    <w:rsid w:val="007D2C48"/>
    <w:rsid w:val="007D2D47"/>
    <w:rsid w:val="007D314C"/>
    <w:rsid w:val="007D34C2"/>
    <w:rsid w:val="007D34C5"/>
    <w:rsid w:val="007D3A2D"/>
    <w:rsid w:val="007D3DE0"/>
    <w:rsid w:val="007D42CF"/>
    <w:rsid w:val="007D4366"/>
    <w:rsid w:val="007D444E"/>
    <w:rsid w:val="007D48FD"/>
    <w:rsid w:val="007D4EB1"/>
    <w:rsid w:val="007D5008"/>
    <w:rsid w:val="007D50A4"/>
    <w:rsid w:val="007D525D"/>
    <w:rsid w:val="007D55C4"/>
    <w:rsid w:val="007D57C6"/>
    <w:rsid w:val="007D5990"/>
    <w:rsid w:val="007D5CE9"/>
    <w:rsid w:val="007D5D2B"/>
    <w:rsid w:val="007D5E80"/>
    <w:rsid w:val="007D623A"/>
    <w:rsid w:val="007D625B"/>
    <w:rsid w:val="007D630E"/>
    <w:rsid w:val="007D641F"/>
    <w:rsid w:val="007D64EC"/>
    <w:rsid w:val="007D64EF"/>
    <w:rsid w:val="007D6A0A"/>
    <w:rsid w:val="007D6E49"/>
    <w:rsid w:val="007D715C"/>
    <w:rsid w:val="007D7258"/>
    <w:rsid w:val="007E0280"/>
    <w:rsid w:val="007E06FA"/>
    <w:rsid w:val="007E0893"/>
    <w:rsid w:val="007E0910"/>
    <w:rsid w:val="007E0B8F"/>
    <w:rsid w:val="007E0D9C"/>
    <w:rsid w:val="007E0E8E"/>
    <w:rsid w:val="007E10E9"/>
    <w:rsid w:val="007E13DD"/>
    <w:rsid w:val="007E1753"/>
    <w:rsid w:val="007E196E"/>
    <w:rsid w:val="007E1A16"/>
    <w:rsid w:val="007E1E29"/>
    <w:rsid w:val="007E1E54"/>
    <w:rsid w:val="007E2C0C"/>
    <w:rsid w:val="007E2F00"/>
    <w:rsid w:val="007E2FAD"/>
    <w:rsid w:val="007E31F4"/>
    <w:rsid w:val="007E3518"/>
    <w:rsid w:val="007E35BF"/>
    <w:rsid w:val="007E3875"/>
    <w:rsid w:val="007E4044"/>
    <w:rsid w:val="007E4371"/>
    <w:rsid w:val="007E45F1"/>
    <w:rsid w:val="007E4816"/>
    <w:rsid w:val="007E4C40"/>
    <w:rsid w:val="007E4C6E"/>
    <w:rsid w:val="007E4E8B"/>
    <w:rsid w:val="007E4FD6"/>
    <w:rsid w:val="007E537F"/>
    <w:rsid w:val="007E5529"/>
    <w:rsid w:val="007E579D"/>
    <w:rsid w:val="007E582B"/>
    <w:rsid w:val="007E59E3"/>
    <w:rsid w:val="007E5A9B"/>
    <w:rsid w:val="007E5D84"/>
    <w:rsid w:val="007E6A72"/>
    <w:rsid w:val="007E7096"/>
    <w:rsid w:val="007E711A"/>
    <w:rsid w:val="007E719D"/>
    <w:rsid w:val="007E71E5"/>
    <w:rsid w:val="007E71F0"/>
    <w:rsid w:val="007E7517"/>
    <w:rsid w:val="007E7585"/>
    <w:rsid w:val="007E7736"/>
    <w:rsid w:val="007E7A72"/>
    <w:rsid w:val="007E7EAD"/>
    <w:rsid w:val="007F05EB"/>
    <w:rsid w:val="007F0B81"/>
    <w:rsid w:val="007F0C8E"/>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0E88"/>
    <w:rsid w:val="00800EEE"/>
    <w:rsid w:val="0080100E"/>
    <w:rsid w:val="00801C8E"/>
    <w:rsid w:val="00802045"/>
    <w:rsid w:val="00802658"/>
    <w:rsid w:val="008027F2"/>
    <w:rsid w:val="00802853"/>
    <w:rsid w:val="00802A34"/>
    <w:rsid w:val="00802BCB"/>
    <w:rsid w:val="00802CAB"/>
    <w:rsid w:val="00802D26"/>
    <w:rsid w:val="00802F02"/>
    <w:rsid w:val="00803064"/>
    <w:rsid w:val="008031E8"/>
    <w:rsid w:val="0080347A"/>
    <w:rsid w:val="00803708"/>
    <w:rsid w:val="008043A4"/>
    <w:rsid w:val="008047C6"/>
    <w:rsid w:val="00804D0D"/>
    <w:rsid w:val="00805719"/>
    <w:rsid w:val="008057EA"/>
    <w:rsid w:val="008058CC"/>
    <w:rsid w:val="008059D4"/>
    <w:rsid w:val="00805B75"/>
    <w:rsid w:val="00805BD2"/>
    <w:rsid w:val="00805BDD"/>
    <w:rsid w:val="00805DBE"/>
    <w:rsid w:val="00805DC6"/>
    <w:rsid w:val="00805EEF"/>
    <w:rsid w:val="00805F2B"/>
    <w:rsid w:val="00806271"/>
    <w:rsid w:val="008066B9"/>
    <w:rsid w:val="008066F4"/>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473D"/>
    <w:rsid w:val="00814940"/>
    <w:rsid w:val="00814D9A"/>
    <w:rsid w:val="00814E23"/>
    <w:rsid w:val="00815470"/>
    <w:rsid w:val="0081569F"/>
    <w:rsid w:val="008158D8"/>
    <w:rsid w:val="00815D0A"/>
    <w:rsid w:val="00815E0D"/>
    <w:rsid w:val="00816975"/>
    <w:rsid w:val="00817176"/>
    <w:rsid w:val="008171FA"/>
    <w:rsid w:val="00817479"/>
    <w:rsid w:val="008174D5"/>
    <w:rsid w:val="00817773"/>
    <w:rsid w:val="00817BCB"/>
    <w:rsid w:val="008204A3"/>
    <w:rsid w:val="008204F4"/>
    <w:rsid w:val="0082079B"/>
    <w:rsid w:val="0082082E"/>
    <w:rsid w:val="00820A03"/>
    <w:rsid w:val="00820BB1"/>
    <w:rsid w:val="00820CAE"/>
    <w:rsid w:val="00820CE9"/>
    <w:rsid w:val="008211E0"/>
    <w:rsid w:val="00821201"/>
    <w:rsid w:val="008212BE"/>
    <w:rsid w:val="008217E2"/>
    <w:rsid w:val="00821818"/>
    <w:rsid w:val="00822477"/>
    <w:rsid w:val="0082267C"/>
    <w:rsid w:val="008229B2"/>
    <w:rsid w:val="00822CF0"/>
    <w:rsid w:val="0082308E"/>
    <w:rsid w:val="00823191"/>
    <w:rsid w:val="008234D8"/>
    <w:rsid w:val="0082355F"/>
    <w:rsid w:val="008238D5"/>
    <w:rsid w:val="008241D5"/>
    <w:rsid w:val="008241D8"/>
    <w:rsid w:val="00824314"/>
    <w:rsid w:val="0082461F"/>
    <w:rsid w:val="008248CB"/>
    <w:rsid w:val="00824A5A"/>
    <w:rsid w:val="00824F7A"/>
    <w:rsid w:val="00824F86"/>
    <w:rsid w:val="00825214"/>
    <w:rsid w:val="0082541D"/>
    <w:rsid w:val="00825471"/>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1A"/>
    <w:rsid w:val="008323EF"/>
    <w:rsid w:val="00832408"/>
    <w:rsid w:val="00832A76"/>
    <w:rsid w:val="00832C8D"/>
    <w:rsid w:val="00832DBC"/>
    <w:rsid w:val="00833322"/>
    <w:rsid w:val="00833754"/>
    <w:rsid w:val="008338B2"/>
    <w:rsid w:val="00833AAA"/>
    <w:rsid w:val="00833FEE"/>
    <w:rsid w:val="00834325"/>
    <w:rsid w:val="0083461E"/>
    <w:rsid w:val="0083472D"/>
    <w:rsid w:val="008350BC"/>
    <w:rsid w:val="008354D5"/>
    <w:rsid w:val="008355FF"/>
    <w:rsid w:val="00835653"/>
    <w:rsid w:val="00835B62"/>
    <w:rsid w:val="00835BB6"/>
    <w:rsid w:val="00835D41"/>
    <w:rsid w:val="00836244"/>
    <w:rsid w:val="0083632D"/>
    <w:rsid w:val="00836362"/>
    <w:rsid w:val="008364AC"/>
    <w:rsid w:val="0083664A"/>
    <w:rsid w:val="008366C4"/>
    <w:rsid w:val="00836821"/>
    <w:rsid w:val="008369A5"/>
    <w:rsid w:val="00836C0D"/>
    <w:rsid w:val="00837918"/>
    <w:rsid w:val="008379D8"/>
    <w:rsid w:val="00837C33"/>
    <w:rsid w:val="00840063"/>
    <w:rsid w:val="0084019B"/>
    <w:rsid w:val="0084048E"/>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6A"/>
    <w:rsid w:val="008434EB"/>
    <w:rsid w:val="00843DE3"/>
    <w:rsid w:val="0084419E"/>
    <w:rsid w:val="00844516"/>
    <w:rsid w:val="00844D26"/>
    <w:rsid w:val="00844EF9"/>
    <w:rsid w:val="00844F36"/>
    <w:rsid w:val="00845037"/>
    <w:rsid w:val="008450BF"/>
    <w:rsid w:val="008454F4"/>
    <w:rsid w:val="0084555C"/>
    <w:rsid w:val="0084577A"/>
    <w:rsid w:val="00845870"/>
    <w:rsid w:val="0084595A"/>
    <w:rsid w:val="008459EB"/>
    <w:rsid w:val="00845EF4"/>
    <w:rsid w:val="00845F50"/>
    <w:rsid w:val="00846421"/>
    <w:rsid w:val="008464D1"/>
    <w:rsid w:val="00846501"/>
    <w:rsid w:val="00846A4E"/>
    <w:rsid w:val="00846A83"/>
    <w:rsid w:val="00846AA3"/>
    <w:rsid w:val="00846AFC"/>
    <w:rsid w:val="00846E19"/>
    <w:rsid w:val="00846E94"/>
    <w:rsid w:val="008472C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2A"/>
    <w:rsid w:val="00851ED2"/>
    <w:rsid w:val="00851EF1"/>
    <w:rsid w:val="008521AD"/>
    <w:rsid w:val="008521C4"/>
    <w:rsid w:val="008523BF"/>
    <w:rsid w:val="00852465"/>
    <w:rsid w:val="008524B3"/>
    <w:rsid w:val="008524F0"/>
    <w:rsid w:val="008525FE"/>
    <w:rsid w:val="0085283E"/>
    <w:rsid w:val="0085297A"/>
    <w:rsid w:val="00852B63"/>
    <w:rsid w:val="00853266"/>
    <w:rsid w:val="0085336F"/>
    <w:rsid w:val="00853561"/>
    <w:rsid w:val="008536BC"/>
    <w:rsid w:val="00853910"/>
    <w:rsid w:val="00853CDD"/>
    <w:rsid w:val="00853D08"/>
    <w:rsid w:val="008542FE"/>
    <w:rsid w:val="00854624"/>
    <w:rsid w:val="008547ED"/>
    <w:rsid w:val="0085491B"/>
    <w:rsid w:val="00854BDF"/>
    <w:rsid w:val="00854CC3"/>
    <w:rsid w:val="008550A6"/>
    <w:rsid w:val="008553EE"/>
    <w:rsid w:val="0085579B"/>
    <w:rsid w:val="00855944"/>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0A9"/>
    <w:rsid w:val="00862155"/>
    <w:rsid w:val="00862333"/>
    <w:rsid w:val="008623CE"/>
    <w:rsid w:val="00862647"/>
    <w:rsid w:val="00862A13"/>
    <w:rsid w:val="00862F22"/>
    <w:rsid w:val="00863068"/>
    <w:rsid w:val="00863842"/>
    <w:rsid w:val="008638B5"/>
    <w:rsid w:val="00863D20"/>
    <w:rsid w:val="00863E85"/>
    <w:rsid w:val="00863FDF"/>
    <w:rsid w:val="0086409B"/>
    <w:rsid w:val="00864569"/>
    <w:rsid w:val="00864A2E"/>
    <w:rsid w:val="00864E45"/>
    <w:rsid w:val="0086552A"/>
    <w:rsid w:val="00865611"/>
    <w:rsid w:val="008657AE"/>
    <w:rsid w:val="00865876"/>
    <w:rsid w:val="008659B2"/>
    <w:rsid w:val="00865DA4"/>
    <w:rsid w:val="00865E85"/>
    <w:rsid w:val="00865ED0"/>
    <w:rsid w:val="00865F1C"/>
    <w:rsid w:val="00866271"/>
    <w:rsid w:val="0086638A"/>
    <w:rsid w:val="0086646F"/>
    <w:rsid w:val="00866768"/>
    <w:rsid w:val="00866ACC"/>
    <w:rsid w:val="00866B09"/>
    <w:rsid w:val="00866D47"/>
    <w:rsid w:val="00867109"/>
    <w:rsid w:val="00867191"/>
    <w:rsid w:val="00867A28"/>
    <w:rsid w:val="0087026D"/>
    <w:rsid w:val="00870562"/>
    <w:rsid w:val="00870730"/>
    <w:rsid w:val="0087085A"/>
    <w:rsid w:val="00870918"/>
    <w:rsid w:val="00870D0D"/>
    <w:rsid w:val="00870D25"/>
    <w:rsid w:val="00870D48"/>
    <w:rsid w:val="00871133"/>
    <w:rsid w:val="00871264"/>
    <w:rsid w:val="00871300"/>
    <w:rsid w:val="00871688"/>
    <w:rsid w:val="00871A5A"/>
    <w:rsid w:val="00871C18"/>
    <w:rsid w:val="00871E92"/>
    <w:rsid w:val="008720F3"/>
    <w:rsid w:val="008726B7"/>
    <w:rsid w:val="008728DC"/>
    <w:rsid w:val="00872C26"/>
    <w:rsid w:val="00872E78"/>
    <w:rsid w:val="00872EFA"/>
    <w:rsid w:val="0087301E"/>
    <w:rsid w:val="00873385"/>
    <w:rsid w:val="008733D2"/>
    <w:rsid w:val="00873485"/>
    <w:rsid w:val="008734FA"/>
    <w:rsid w:val="00873737"/>
    <w:rsid w:val="008738A6"/>
    <w:rsid w:val="00873BFE"/>
    <w:rsid w:val="00873BFF"/>
    <w:rsid w:val="00873D76"/>
    <w:rsid w:val="00873DBA"/>
    <w:rsid w:val="00873E89"/>
    <w:rsid w:val="00873EDA"/>
    <w:rsid w:val="00873F0F"/>
    <w:rsid w:val="0087404B"/>
    <w:rsid w:val="00874135"/>
    <w:rsid w:val="0087427D"/>
    <w:rsid w:val="0087435E"/>
    <w:rsid w:val="00874449"/>
    <w:rsid w:val="008746BE"/>
    <w:rsid w:val="008746D3"/>
    <w:rsid w:val="008749DF"/>
    <w:rsid w:val="00874A03"/>
    <w:rsid w:val="00874A4B"/>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3F5B"/>
    <w:rsid w:val="008841F2"/>
    <w:rsid w:val="00884234"/>
    <w:rsid w:val="00884838"/>
    <w:rsid w:val="00884BCE"/>
    <w:rsid w:val="00884C14"/>
    <w:rsid w:val="00884EA3"/>
    <w:rsid w:val="00884F45"/>
    <w:rsid w:val="00884FF4"/>
    <w:rsid w:val="00885597"/>
    <w:rsid w:val="008857C0"/>
    <w:rsid w:val="00885C91"/>
    <w:rsid w:val="00885CB8"/>
    <w:rsid w:val="00885D9F"/>
    <w:rsid w:val="00885E5E"/>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C5"/>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548"/>
    <w:rsid w:val="00892607"/>
    <w:rsid w:val="00892939"/>
    <w:rsid w:val="00892AA8"/>
    <w:rsid w:val="00892BEE"/>
    <w:rsid w:val="00892D56"/>
    <w:rsid w:val="008930DC"/>
    <w:rsid w:val="00893187"/>
    <w:rsid w:val="008931D5"/>
    <w:rsid w:val="008934F6"/>
    <w:rsid w:val="0089353C"/>
    <w:rsid w:val="0089353E"/>
    <w:rsid w:val="00893899"/>
    <w:rsid w:val="00893C14"/>
    <w:rsid w:val="00894F72"/>
    <w:rsid w:val="00895011"/>
    <w:rsid w:val="00895040"/>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558"/>
    <w:rsid w:val="008A0825"/>
    <w:rsid w:val="008A0D54"/>
    <w:rsid w:val="008A0DAA"/>
    <w:rsid w:val="008A0E2A"/>
    <w:rsid w:val="008A0FB1"/>
    <w:rsid w:val="008A1BC8"/>
    <w:rsid w:val="008A1D99"/>
    <w:rsid w:val="008A1E7A"/>
    <w:rsid w:val="008A2311"/>
    <w:rsid w:val="008A231D"/>
    <w:rsid w:val="008A2427"/>
    <w:rsid w:val="008A28CB"/>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AF4"/>
    <w:rsid w:val="008A5B0C"/>
    <w:rsid w:val="008A5CF4"/>
    <w:rsid w:val="008A5F16"/>
    <w:rsid w:val="008A62D7"/>
    <w:rsid w:val="008A6323"/>
    <w:rsid w:val="008A6972"/>
    <w:rsid w:val="008A6AF9"/>
    <w:rsid w:val="008A6EB4"/>
    <w:rsid w:val="008A6FA2"/>
    <w:rsid w:val="008A7090"/>
    <w:rsid w:val="008A7950"/>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022"/>
    <w:rsid w:val="008B1392"/>
    <w:rsid w:val="008B13B8"/>
    <w:rsid w:val="008B1440"/>
    <w:rsid w:val="008B1F2C"/>
    <w:rsid w:val="008B2274"/>
    <w:rsid w:val="008B2714"/>
    <w:rsid w:val="008B277D"/>
    <w:rsid w:val="008B289D"/>
    <w:rsid w:val="008B30D1"/>
    <w:rsid w:val="008B3501"/>
    <w:rsid w:val="008B3A34"/>
    <w:rsid w:val="008B3AA5"/>
    <w:rsid w:val="008B3C22"/>
    <w:rsid w:val="008B3C4D"/>
    <w:rsid w:val="008B3CFA"/>
    <w:rsid w:val="008B3DBD"/>
    <w:rsid w:val="008B3E59"/>
    <w:rsid w:val="008B4638"/>
    <w:rsid w:val="008B4809"/>
    <w:rsid w:val="008B4A6C"/>
    <w:rsid w:val="008B4B2F"/>
    <w:rsid w:val="008B4C2A"/>
    <w:rsid w:val="008B5091"/>
    <w:rsid w:val="008B50F6"/>
    <w:rsid w:val="008B518C"/>
    <w:rsid w:val="008B54E0"/>
    <w:rsid w:val="008B5623"/>
    <w:rsid w:val="008B56D2"/>
    <w:rsid w:val="008B56FE"/>
    <w:rsid w:val="008B586D"/>
    <w:rsid w:val="008B63FC"/>
    <w:rsid w:val="008B646A"/>
    <w:rsid w:val="008B6580"/>
    <w:rsid w:val="008B66C3"/>
    <w:rsid w:val="008B6843"/>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C9"/>
    <w:rsid w:val="008C2707"/>
    <w:rsid w:val="008C28B1"/>
    <w:rsid w:val="008C2D12"/>
    <w:rsid w:val="008C2F3D"/>
    <w:rsid w:val="008C342A"/>
    <w:rsid w:val="008C3A5C"/>
    <w:rsid w:val="008C3C40"/>
    <w:rsid w:val="008C4521"/>
    <w:rsid w:val="008C4817"/>
    <w:rsid w:val="008C51D8"/>
    <w:rsid w:val="008C537D"/>
    <w:rsid w:val="008C576A"/>
    <w:rsid w:val="008C5772"/>
    <w:rsid w:val="008C5BBC"/>
    <w:rsid w:val="008C6131"/>
    <w:rsid w:val="008C613D"/>
    <w:rsid w:val="008C6243"/>
    <w:rsid w:val="008C680D"/>
    <w:rsid w:val="008C6B48"/>
    <w:rsid w:val="008C6C26"/>
    <w:rsid w:val="008C6C56"/>
    <w:rsid w:val="008C7695"/>
    <w:rsid w:val="008C780B"/>
    <w:rsid w:val="008C78E9"/>
    <w:rsid w:val="008C79F5"/>
    <w:rsid w:val="008C7E04"/>
    <w:rsid w:val="008C7ECA"/>
    <w:rsid w:val="008D00BE"/>
    <w:rsid w:val="008D03C3"/>
    <w:rsid w:val="008D0416"/>
    <w:rsid w:val="008D04CA"/>
    <w:rsid w:val="008D04FD"/>
    <w:rsid w:val="008D0688"/>
    <w:rsid w:val="008D0B5B"/>
    <w:rsid w:val="008D0CA9"/>
    <w:rsid w:val="008D11A0"/>
    <w:rsid w:val="008D1336"/>
    <w:rsid w:val="008D1552"/>
    <w:rsid w:val="008D1693"/>
    <w:rsid w:val="008D1856"/>
    <w:rsid w:val="008D19E9"/>
    <w:rsid w:val="008D22C4"/>
    <w:rsid w:val="008D270D"/>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EB5"/>
    <w:rsid w:val="008D7F8A"/>
    <w:rsid w:val="008E02A5"/>
    <w:rsid w:val="008E0650"/>
    <w:rsid w:val="008E0C19"/>
    <w:rsid w:val="008E0EAF"/>
    <w:rsid w:val="008E1242"/>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D07"/>
    <w:rsid w:val="008E5F1F"/>
    <w:rsid w:val="008E652C"/>
    <w:rsid w:val="008E6B16"/>
    <w:rsid w:val="008E6EB6"/>
    <w:rsid w:val="008E729E"/>
    <w:rsid w:val="008E7323"/>
    <w:rsid w:val="008E74D5"/>
    <w:rsid w:val="008E7723"/>
    <w:rsid w:val="008E790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C1A"/>
    <w:rsid w:val="008F7E29"/>
    <w:rsid w:val="008F7E68"/>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8B"/>
    <w:rsid w:val="00902E69"/>
    <w:rsid w:val="0090361B"/>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4EC"/>
    <w:rsid w:val="0091184F"/>
    <w:rsid w:val="00911C8E"/>
    <w:rsid w:val="00911D2D"/>
    <w:rsid w:val="00911F93"/>
    <w:rsid w:val="00912098"/>
    <w:rsid w:val="009120E4"/>
    <w:rsid w:val="009120E6"/>
    <w:rsid w:val="0091221F"/>
    <w:rsid w:val="0091225B"/>
    <w:rsid w:val="00912882"/>
    <w:rsid w:val="009128EA"/>
    <w:rsid w:val="00913052"/>
    <w:rsid w:val="0091363D"/>
    <w:rsid w:val="00913693"/>
    <w:rsid w:val="0091375C"/>
    <w:rsid w:val="00913861"/>
    <w:rsid w:val="00913A6E"/>
    <w:rsid w:val="00913E06"/>
    <w:rsid w:val="00913EA3"/>
    <w:rsid w:val="00913F4F"/>
    <w:rsid w:val="00913F92"/>
    <w:rsid w:val="00914235"/>
    <w:rsid w:val="0091472B"/>
    <w:rsid w:val="0091490C"/>
    <w:rsid w:val="0091570A"/>
    <w:rsid w:val="0091595D"/>
    <w:rsid w:val="00915B54"/>
    <w:rsid w:val="00915D31"/>
    <w:rsid w:val="00915D5C"/>
    <w:rsid w:val="00915EE1"/>
    <w:rsid w:val="00915F83"/>
    <w:rsid w:val="00915FB6"/>
    <w:rsid w:val="00915FBC"/>
    <w:rsid w:val="00915FDD"/>
    <w:rsid w:val="009161EE"/>
    <w:rsid w:val="0091649E"/>
    <w:rsid w:val="00916783"/>
    <w:rsid w:val="009168B4"/>
    <w:rsid w:val="00916C22"/>
    <w:rsid w:val="00917556"/>
    <w:rsid w:val="00917D55"/>
    <w:rsid w:val="00917DB7"/>
    <w:rsid w:val="009202A1"/>
    <w:rsid w:val="00920688"/>
    <w:rsid w:val="00920759"/>
    <w:rsid w:val="00920882"/>
    <w:rsid w:val="00920BC8"/>
    <w:rsid w:val="00920C25"/>
    <w:rsid w:val="00920E3A"/>
    <w:rsid w:val="009213AF"/>
    <w:rsid w:val="00921758"/>
    <w:rsid w:val="00921B2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139"/>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DAC"/>
    <w:rsid w:val="00932F0E"/>
    <w:rsid w:val="00933274"/>
    <w:rsid w:val="009332B3"/>
    <w:rsid w:val="0093340A"/>
    <w:rsid w:val="0093342F"/>
    <w:rsid w:val="00933B22"/>
    <w:rsid w:val="00933C55"/>
    <w:rsid w:val="00933CD8"/>
    <w:rsid w:val="00933F2C"/>
    <w:rsid w:val="00933FDC"/>
    <w:rsid w:val="009341F1"/>
    <w:rsid w:val="00934371"/>
    <w:rsid w:val="00934618"/>
    <w:rsid w:val="009346A5"/>
    <w:rsid w:val="009348F8"/>
    <w:rsid w:val="00934AC1"/>
    <w:rsid w:val="009351D9"/>
    <w:rsid w:val="009353BA"/>
    <w:rsid w:val="0093559C"/>
    <w:rsid w:val="00935700"/>
    <w:rsid w:val="00935AC7"/>
    <w:rsid w:val="009360AE"/>
    <w:rsid w:val="009362B5"/>
    <w:rsid w:val="0093631F"/>
    <w:rsid w:val="0093644F"/>
    <w:rsid w:val="0093655D"/>
    <w:rsid w:val="009365A9"/>
    <w:rsid w:val="00936696"/>
    <w:rsid w:val="00936731"/>
    <w:rsid w:val="009367EF"/>
    <w:rsid w:val="00937021"/>
    <w:rsid w:val="00937164"/>
    <w:rsid w:val="00937267"/>
    <w:rsid w:val="00937311"/>
    <w:rsid w:val="0093759A"/>
    <w:rsid w:val="00937D48"/>
    <w:rsid w:val="00937D6B"/>
    <w:rsid w:val="00937F40"/>
    <w:rsid w:val="00937F47"/>
    <w:rsid w:val="00940149"/>
    <w:rsid w:val="009408AE"/>
    <w:rsid w:val="00940A9F"/>
    <w:rsid w:val="00940E0B"/>
    <w:rsid w:val="00940F63"/>
    <w:rsid w:val="00940F6C"/>
    <w:rsid w:val="009411AC"/>
    <w:rsid w:val="009414EB"/>
    <w:rsid w:val="009418F9"/>
    <w:rsid w:val="00941F8D"/>
    <w:rsid w:val="00942058"/>
    <w:rsid w:val="00942182"/>
    <w:rsid w:val="009421B1"/>
    <w:rsid w:val="009425A6"/>
    <w:rsid w:val="009426FC"/>
    <w:rsid w:val="00942C79"/>
    <w:rsid w:val="00942CCE"/>
    <w:rsid w:val="0094334F"/>
    <w:rsid w:val="009435B5"/>
    <w:rsid w:val="00943646"/>
    <w:rsid w:val="009437BA"/>
    <w:rsid w:val="009437EE"/>
    <w:rsid w:val="00943DB6"/>
    <w:rsid w:val="009440AC"/>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6CD9"/>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05C"/>
    <w:rsid w:val="009541D1"/>
    <w:rsid w:val="00954473"/>
    <w:rsid w:val="009545E2"/>
    <w:rsid w:val="00954B92"/>
    <w:rsid w:val="00954DDA"/>
    <w:rsid w:val="009552AA"/>
    <w:rsid w:val="009553CC"/>
    <w:rsid w:val="009554E4"/>
    <w:rsid w:val="00955608"/>
    <w:rsid w:val="0095573C"/>
    <w:rsid w:val="00955B46"/>
    <w:rsid w:val="00956584"/>
    <w:rsid w:val="00956A31"/>
    <w:rsid w:val="00956C45"/>
    <w:rsid w:val="00956F52"/>
    <w:rsid w:val="0095725F"/>
    <w:rsid w:val="0095744C"/>
    <w:rsid w:val="009575E8"/>
    <w:rsid w:val="00957A3E"/>
    <w:rsid w:val="00957A66"/>
    <w:rsid w:val="00957D2A"/>
    <w:rsid w:val="00957DDD"/>
    <w:rsid w:val="00957F15"/>
    <w:rsid w:val="00960004"/>
    <w:rsid w:val="00960007"/>
    <w:rsid w:val="00960135"/>
    <w:rsid w:val="009603DD"/>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1DB"/>
    <w:rsid w:val="0096268C"/>
    <w:rsid w:val="009626B3"/>
    <w:rsid w:val="00962798"/>
    <w:rsid w:val="00962A97"/>
    <w:rsid w:val="00962D7B"/>
    <w:rsid w:val="00962E9F"/>
    <w:rsid w:val="00962ED7"/>
    <w:rsid w:val="009634F0"/>
    <w:rsid w:val="00964AE6"/>
    <w:rsid w:val="00964E25"/>
    <w:rsid w:val="00965419"/>
    <w:rsid w:val="009654FB"/>
    <w:rsid w:val="009655FA"/>
    <w:rsid w:val="009658A9"/>
    <w:rsid w:val="00965962"/>
    <w:rsid w:val="00965A76"/>
    <w:rsid w:val="00965C4C"/>
    <w:rsid w:val="00965F2A"/>
    <w:rsid w:val="00965F8A"/>
    <w:rsid w:val="00966019"/>
    <w:rsid w:val="00966030"/>
    <w:rsid w:val="009660F5"/>
    <w:rsid w:val="0096629A"/>
    <w:rsid w:val="00966305"/>
    <w:rsid w:val="00966593"/>
    <w:rsid w:val="0096662D"/>
    <w:rsid w:val="00966C3A"/>
    <w:rsid w:val="00966C93"/>
    <w:rsid w:val="00967358"/>
    <w:rsid w:val="0096768F"/>
    <w:rsid w:val="0096782B"/>
    <w:rsid w:val="00967A65"/>
    <w:rsid w:val="00967CAA"/>
    <w:rsid w:val="00967CCC"/>
    <w:rsid w:val="00970019"/>
    <w:rsid w:val="009700D1"/>
    <w:rsid w:val="0097062E"/>
    <w:rsid w:val="0097072F"/>
    <w:rsid w:val="009707A0"/>
    <w:rsid w:val="009707FE"/>
    <w:rsid w:val="00970C14"/>
    <w:rsid w:val="00970D1A"/>
    <w:rsid w:val="009711B0"/>
    <w:rsid w:val="009712E6"/>
    <w:rsid w:val="0097144B"/>
    <w:rsid w:val="009714B0"/>
    <w:rsid w:val="009716A9"/>
    <w:rsid w:val="00971780"/>
    <w:rsid w:val="00971998"/>
    <w:rsid w:val="00972452"/>
    <w:rsid w:val="00972872"/>
    <w:rsid w:val="00972AA9"/>
    <w:rsid w:val="00972AF8"/>
    <w:rsid w:val="00972B9B"/>
    <w:rsid w:val="00972D2D"/>
    <w:rsid w:val="00973153"/>
    <w:rsid w:val="00973188"/>
    <w:rsid w:val="00973212"/>
    <w:rsid w:val="00973347"/>
    <w:rsid w:val="00973529"/>
    <w:rsid w:val="0097366C"/>
    <w:rsid w:val="00973914"/>
    <w:rsid w:val="00973989"/>
    <w:rsid w:val="00973A4E"/>
    <w:rsid w:val="00973BBC"/>
    <w:rsid w:val="0097400C"/>
    <w:rsid w:val="00974237"/>
    <w:rsid w:val="00974423"/>
    <w:rsid w:val="009747EB"/>
    <w:rsid w:val="00974E24"/>
    <w:rsid w:val="009757DB"/>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2B"/>
    <w:rsid w:val="00977E72"/>
    <w:rsid w:val="00977F48"/>
    <w:rsid w:val="00980594"/>
    <w:rsid w:val="009806B2"/>
    <w:rsid w:val="009806FA"/>
    <w:rsid w:val="00980818"/>
    <w:rsid w:val="00980966"/>
    <w:rsid w:val="00980B1A"/>
    <w:rsid w:val="00980E33"/>
    <w:rsid w:val="00980F6D"/>
    <w:rsid w:val="00981261"/>
    <w:rsid w:val="009814F7"/>
    <w:rsid w:val="009817DD"/>
    <w:rsid w:val="00981C08"/>
    <w:rsid w:val="00981F1A"/>
    <w:rsid w:val="00983659"/>
    <w:rsid w:val="0098372F"/>
    <w:rsid w:val="00983A39"/>
    <w:rsid w:val="00983C2C"/>
    <w:rsid w:val="00983D90"/>
    <w:rsid w:val="00983F1F"/>
    <w:rsid w:val="00984025"/>
    <w:rsid w:val="009843D9"/>
    <w:rsid w:val="00984426"/>
    <w:rsid w:val="009847F4"/>
    <w:rsid w:val="009849BB"/>
    <w:rsid w:val="00984BB2"/>
    <w:rsid w:val="0098509E"/>
    <w:rsid w:val="0098514E"/>
    <w:rsid w:val="00986196"/>
    <w:rsid w:val="0098632E"/>
    <w:rsid w:val="0098680C"/>
    <w:rsid w:val="00986989"/>
    <w:rsid w:val="00986AAB"/>
    <w:rsid w:val="00986B16"/>
    <w:rsid w:val="00986DB0"/>
    <w:rsid w:val="00986E0A"/>
    <w:rsid w:val="00986FAE"/>
    <w:rsid w:val="0098729B"/>
    <w:rsid w:val="009873FE"/>
    <w:rsid w:val="0098763F"/>
    <w:rsid w:val="0098771E"/>
    <w:rsid w:val="00987786"/>
    <w:rsid w:val="009878C1"/>
    <w:rsid w:val="009879F4"/>
    <w:rsid w:val="00987DA4"/>
    <w:rsid w:val="00987F83"/>
    <w:rsid w:val="009900E1"/>
    <w:rsid w:val="00990107"/>
    <w:rsid w:val="0099091A"/>
    <w:rsid w:val="0099094D"/>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617"/>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A60"/>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5EB9"/>
    <w:rsid w:val="009A62D9"/>
    <w:rsid w:val="009A6317"/>
    <w:rsid w:val="009A647E"/>
    <w:rsid w:val="009A68AC"/>
    <w:rsid w:val="009A6A5B"/>
    <w:rsid w:val="009A6A6A"/>
    <w:rsid w:val="009A6D27"/>
    <w:rsid w:val="009A6DFE"/>
    <w:rsid w:val="009A6F2E"/>
    <w:rsid w:val="009A702F"/>
    <w:rsid w:val="009A71BB"/>
    <w:rsid w:val="009A7576"/>
    <w:rsid w:val="009A7642"/>
    <w:rsid w:val="009A769A"/>
    <w:rsid w:val="009A7A97"/>
    <w:rsid w:val="009A7B65"/>
    <w:rsid w:val="009A7BAC"/>
    <w:rsid w:val="009A7F00"/>
    <w:rsid w:val="009B040B"/>
    <w:rsid w:val="009B06E8"/>
    <w:rsid w:val="009B07A2"/>
    <w:rsid w:val="009B0DDC"/>
    <w:rsid w:val="009B0FB5"/>
    <w:rsid w:val="009B0FF7"/>
    <w:rsid w:val="009B1287"/>
    <w:rsid w:val="009B138D"/>
    <w:rsid w:val="009B143A"/>
    <w:rsid w:val="009B1480"/>
    <w:rsid w:val="009B166C"/>
    <w:rsid w:val="009B190C"/>
    <w:rsid w:val="009B1AC5"/>
    <w:rsid w:val="009B1F1E"/>
    <w:rsid w:val="009B1F67"/>
    <w:rsid w:val="009B229D"/>
    <w:rsid w:val="009B237F"/>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0D"/>
    <w:rsid w:val="009C12D3"/>
    <w:rsid w:val="009C16BA"/>
    <w:rsid w:val="009C16D5"/>
    <w:rsid w:val="009C2625"/>
    <w:rsid w:val="009C264D"/>
    <w:rsid w:val="009C2823"/>
    <w:rsid w:val="009C2A89"/>
    <w:rsid w:val="009C2B8B"/>
    <w:rsid w:val="009C2DE1"/>
    <w:rsid w:val="009C329C"/>
    <w:rsid w:val="009C3404"/>
    <w:rsid w:val="009C3BFE"/>
    <w:rsid w:val="009C3C4F"/>
    <w:rsid w:val="009C4274"/>
    <w:rsid w:val="009C44B2"/>
    <w:rsid w:val="009C46C6"/>
    <w:rsid w:val="009C48C0"/>
    <w:rsid w:val="009C49E0"/>
    <w:rsid w:val="009C4A8B"/>
    <w:rsid w:val="009C4C89"/>
    <w:rsid w:val="009C4F60"/>
    <w:rsid w:val="009C5458"/>
    <w:rsid w:val="009C6190"/>
    <w:rsid w:val="009C6726"/>
    <w:rsid w:val="009C69E2"/>
    <w:rsid w:val="009C6CB7"/>
    <w:rsid w:val="009C6D1B"/>
    <w:rsid w:val="009C6D98"/>
    <w:rsid w:val="009D025B"/>
    <w:rsid w:val="009D02A7"/>
    <w:rsid w:val="009D0304"/>
    <w:rsid w:val="009D039E"/>
    <w:rsid w:val="009D0884"/>
    <w:rsid w:val="009D0B21"/>
    <w:rsid w:val="009D0CAD"/>
    <w:rsid w:val="009D0DC4"/>
    <w:rsid w:val="009D0EB7"/>
    <w:rsid w:val="009D0FE7"/>
    <w:rsid w:val="009D139C"/>
    <w:rsid w:val="009D14E4"/>
    <w:rsid w:val="009D1580"/>
    <w:rsid w:val="009D15E4"/>
    <w:rsid w:val="009D173F"/>
    <w:rsid w:val="009D1BDC"/>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A9A"/>
    <w:rsid w:val="009D3CF7"/>
    <w:rsid w:val="009D3E75"/>
    <w:rsid w:val="009D3ECB"/>
    <w:rsid w:val="009D3F2D"/>
    <w:rsid w:val="009D420C"/>
    <w:rsid w:val="009D4216"/>
    <w:rsid w:val="009D441E"/>
    <w:rsid w:val="009D462E"/>
    <w:rsid w:val="009D463A"/>
    <w:rsid w:val="009D465D"/>
    <w:rsid w:val="009D497E"/>
    <w:rsid w:val="009D4B4D"/>
    <w:rsid w:val="009D4D6C"/>
    <w:rsid w:val="009D4E74"/>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760"/>
    <w:rsid w:val="009E0C47"/>
    <w:rsid w:val="009E0D17"/>
    <w:rsid w:val="009E1107"/>
    <w:rsid w:val="009E1587"/>
    <w:rsid w:val="009E175F"/>
    <w:rsid w:val="009E1AC6"/>
    <w:rsid w:val="009E1CCC"/>
    <w:rsid w:val="009E2599"/>
    <w:rsid w:val="009E25B3"/>
    <w:rsid w:val="009E2B1F"/>
    <w:rsid w:val="009E2C8F"/>
    <w:rsid w:val="009E2E6C"/>
    <w:rsid w:val="009E2EB4"/>
    <w:rsid w:val="009E30E6"/>
    <w:rsid w:val="009E35C1"/>
    <w:rsid w:val="009E3A85"/>
    <w:rsid w:val="009E3BB9"/>
    <w:rsid w:val="009E3C71"/>
    <w:rsid w:val="009E3F5C"/>
    <w:rsid w:val="009E3F70"/>
    <w:rsid w:val="009E4053"/>
    <w:rsid w:val="009E45CD"/>
    <w:rsid w:val="009E4675"/>
    <w:rsid w:val="009E4742"/>
    <w:rsid w:val="009E5087"/>
    <w:rsid w:val="009E51F8"/>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CC4"/>
    <w:rsid w:val="009F01AB"/>
    <w:rsid w:val="009F0671"/>
    <w:rsid w:val="009F0AB2"/>
    <w:rsid w:val="009F0B64"/>
    <w:rsid w:val="009F0C73"/>
    <w:rsid w:val="009F101F"/>
    <w:rsid w:val="009F10E1"/>
    <w:rsid w:val="009F1182"/>
    <w:rsid w:val="009F14E8"/>
    <w:rsid w:val="009F1781"/>
    <w:rsid w:val="009F1CFF"/>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9C1"/>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EA"/>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C11"/>
    <w:rsid w:val="00A02D93"/>
    <w:rsid w:val="00A031E7"/>
    <w:rsid w:val="00A03246"/>
    <w:rsid w:val="00A032AD"/>
    <w:rsid w:val="00A0363B"/>
    <w:rsid w:val="00A03FED"/>
    <w:rsid w:val="00A04414"/>
    <w:rsid w:val="00A047E6"/>
    <w:rsid w:val="00A04D3A"/>
    <w:rsid w:val="00A050F5"/>
    <w:rsid w:val="00A0558C"/>
    <w:rsid w:val="00A05821"/>
    <w:rsid w:val="00A05A9A"/>
    <w:rsid w:val="00A05B88"/>
    <w:rsid w:val="00A05FF8"/>
    <w:rsid w:val="00A0610F"/>
    <w:rsid w:val="00A06203"/>
    <w:rsid w:val="00A0634C"/>
    <w:rsid w:val="00A06588"/>
    <w:rsid w:val="00A0661C"/>
    <w:rsid w:val="00A067EB"/>
    <w:rsid w:val="00A06A11"/>
    <w:rsid w:val="00A06C3A"/>
    <w:rsid w:val="00A06D6D"/>
    <w:rsid w:val="00A06EE4"/>
    <w:rsid w:val="00A07128"/>
    <w:rsid w:val="00A07536"/>
    <w:rsid w:val="00A0757C"/>
    <w:rsid w:val="00A078E7"/>
    <w:rsid w:val="00A0793D"/>
    <w:rsid w:val="00A10316"/>
    <w:rsid w:val="00A103DD"/>
    <w:rsid w:val="00A105C8"/>
    <w:rsid w:val="00A10955"/>
    <w:rsid w:val="00A10A56"/>
    <w:rsid w:val="00A1132D"/>
    <w:rsid w:val="00A11ABF"/>
    <w:rsid w:val="00A11C3F"/>
    <w:rsid w:val="00A11CE5"/>
    <w:rsid w:val="00A11F79"/>
    <w:rsid w:val="00A12695"/>
    <w:rsid w:val="00A12DDF"/>
    <w:rsid w:val="00A12F56"/>
    <w:rsid w:val="00A13134"/>
    <w:rsid w:val="00A132F8"/>
    <w:rsid w:val="00A13AAB"/>
    <w:rsid w:val="00A13AAC"/>
    <w:rsid w:val="00A13B5A"/>
    <w:rsid w:val="00A1465D"/>
    <w:rsid w:val="00A14ADB"/>
    <w:rsid w:val="00A14EB9"/>
    <w:rsid w:val="00A14EEA"/>
    <w:rsid w:val="00A14FE6"/>
    <w:rsid w:val="00A15615"/>
    <w:rsid w:val="00A15880"/>
    <w:rsid w:val="00A15C21"/>
    <w:rsid w:val="00A15DCF"/>
    <w:rsid w:val="00A160D3"/>
    <w:rsid w:val="00A16115"/>
    <w:rsid w:val="00A164C4"/>
    <w:rsid w:val="00A166C5"/>
    <w:rsid w:val="00A16BE9"/>
    <w:rsid w:val="00A16D8C"/>
    <w:rsid w:val="00A1727F"/>
    <w:rsid w:val="00A17363"/>
    <w:rsid w:val="00A17516"/>
    <w:rsid w:val="00A17540"/>
    <w:rsid w:val="00A177FE"/>
    <w:rsid w:val="00A17A3C"/>
    <w:rsid w:val="00A17F8E"/>
    <w:rsid w:val="00A20104"/>
    <w:rsid w:val="00A204B8"/>
    <w:rsid w:val="00A20608"/>
    <w:rsid w:val="00A208A7"/>
    <w:rsid w:val="00A208D8"/>
    <w:rsid w:val="00A20C54"/>
    <w:rsid w:val="00A20D30"/>
    <w:rsid w:val="00A21119"/>
    <w:rsid w:val="00A2131D"/>
    <w:rsid w:val="00A213E1"/>
    <w:rsid w:val="00A21414"/>
    <w:rsid w:val="00A21941"/>
    <w:rsid w:val="00A21B28"/>
    <w:rsid w:val="00A21D07"/>
    <w:rsid w:val="00A21EA6"/>
    <w:rsid w:val="00A220A6"/>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3D0"/>
    <w:rsid w:val="00A24852"/>
    <w:rsid w:val="00A248AE"/>
    <w:rsid w:val="00A24A00"/>
    <w:rsid w:val="00A25527"/>
    <w:rsid w:val="00A25768"/>
    <w:rsid w:val="00A25822"/>
    <w:rsid w:val="00A25BA9"/>
    <w:rsid w:val="00A25E3E"/>
    <w:rsid w:val="00A25EF7"/>
    <w:rsid w:val="00A25FC0"/>
    <w:rsid w:val="00A263CD"/>
    <w:rsid w:val="00A26460"/>
    <w:rsid w:val="00A2646A"/>
    <w:rsid w:val="00A266FE"/>
    <w:rsid w:val="00A27115"/>
    <w:rsid w:val="00A2748C"/>
    <w:rsid w:val="00A277A6"/>
    <w:rsid w:val="00A27874"/>
    <w:rsid w:val="00A27928"/>
    <w:rsid w:val="00A27970"/>
    <w:rsid w:val="00A27A21"/>
    <w:rsid w:val="00A303C8"/>
    <w:rsid w:val="00A30403"/>
    <w:rsid w:val="00A3155E"/>
    <w:rsid w:val="00A318C5"/>
    <w:rsid w:val="00A31E8B"/>
    <w:rsid w:val="00A31F59"/>
    <w:rsid w:val="00A32023"/>
    <w:rsid w:val="00A32140"/>
    <w:rsid w:val="00A32160"/>
    <w:rsid w:val="00A32AB0"/>
    <w:rsid w:val="00A32C0F"/>
    <w:rsid w:val="00A33390"/>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37FB4"/>
    <w:rsid w:val="00A40030"/>
    <w:rsid w:val="00A4082E"/>
    <w:rsid w:val="00A40960"/>
    <w:rsid w:val="00A409FD"/>
    <w:rsid w:val="00A410C2"/>
    <w:rsid w:val="00A4150D"/>
    <w:rsid w:val="00A4194D"/>
    <w:rsid w:val="00A419C2"/>
    <w:rsid w:val="00A41E18"/>
    <w:rsid w:val="00A42181"/>
    <w:rsid w:val="00A421D5"/>
    <w:rsid w:val="00A4229E"/>
    <w:rsid w:val="00A42531"/>
    <w:rsid w:val="00A42593"/>
    <w:rsid w:val="00A425B6"/>
    <w:rsid w:val="00A42958"/>
    <w:rsid w:val="00A42CFC"/>
    <w:rsid w:val="00A42E67"/>
    <w:rsid w:val="00A42F6E"/>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5F99"/>
    <w:rsid w:val="00A4606A"/>
    <w:rsid w:val="00A4681E"/>
    <w:rsid w:val="00A468A5"/>
    <w:rsid w:val="00A46D3A"/>
    <w:rsid w:val="00A46ED7"/>
    <w:rsid w:val="00A473FA"/>
    <w:rsid w:val="00A477BE"/>
    <w:rsid w:val="00A502B8"/>
    <w:rsid w:val="00A50590"/>
    <w:rsid w:val="00A511FD"/>
    <w:rsid w:val="00A516BD"/>
    <w:rsid w:val="00A518A0"/>
    <w:rsid w:val="00A521F7"/>
    <w:rsid w:val="00A5238A"/>
    <w:rsid w:val="00A525DF"/>
    <w:rsid w:val="00A526E6"/>
    <w:rsid w:val="00A529C6"/>
    <w:rsid w:val="00A52E88"/>
    <w:rsid w:val="00A53036"/>
    <w:rsid w:val="00A531E2"/>
    <w:rsid w:val="00A53330"/>
    <w:rsid w:val="00A534D0"/>
    <w:rsid w:val="00A535A5"/>
    <w:rsid w:val="00A536E7"/>
    <w:rsid w:val="00A53E5B"/>
    <w:rsid w:val="00A54065"/>
    <w:rsid w:val="00A543C3"/>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7E2"/>
    <w:rsid w:val="00A60BA7"/>
    <w:rsid w:val="00A60DA8"/>
    <w:rsid w:val="00A60F8E"/>
    <w:rsid w:val="00A60FC4"/>
    <w:rsid w:val="00A6146C"/>
    <w:rsid w:val="00A615A2"/>
    <w:rsid w:val="00A61E3E"/>
    <w:rsid w:val="00A62051"/>
    <w:rsid w:val="00A6233F"/>
    <w:rsid w:val="00A627ED"/>
    <w:rsid w:val="00A6280F"/>
    <w:rsid w:val="00A62E07"/>
    <w:rsid w:val="00A62E35"/>
    <w:rsid w:val="00A62EA0"/>
    <w:rsid w:val="00A63249"/>
    <w:rsid w:val="00A63301"/>
    <w:rsid w:val="00A63307"/>
    <w:rsid w:val="00A6347F"/>
    <w:rsid w:val="00A639A3"/>
    <w:rsid w:val="00A639CA"/>
    <w:rsid w:val="00A63AB6"/>
    <w:rsid w:val="00A64183"/>
    <w:rsid w:val="00A642FF"/>
    <w:rsid w:val="00A643F7"/>
    <w:rsid w:val="00A64527"/>
    <w:rsid w:val="00A6452C"/>
    <w:rsid w:val="00A649DF"/>
    <w:rsid w:val="00A64ED8"/>
    <w:rsid w:val="00A65101"/>
    <w:rsid w:val="00A656E6"/>
    <w:rsid w:val="00A657A7"/>
    <w:rsid w:val="00A65D3E"/>
    <w:rsid w:val="00A65D63"/>
    <w:rsid w:val="00A66639"/>
    <w:rsid w:val="00A6672B"/>
    <w:rsid w:val="00A66DC9"/>
    <w:rsid w:val="00A6714A"/>
    <w:rsid w:val="00A67203"/>
    <w:rsid w:val="00A6724A"/>
    <w:rsid w:val="00A672D2"/>
    <w:rsid w:val="00A67471"/>
    <w:rsid w:val="00A67B34"/>
    <w:rsid w:val="00A67D3F"/>
    <w:rsid w:val="00A70231"/>
    <w:rsid w:val="00A705D7"/>
    <w:rsid w:val="00A706AC"/>
    <w:rsid w:val="00A706BF"/>
    <w:rsid w:val="00A70706"/>
    <w:rsid w:val="00A70D7D"/>
    <w:rsid w:val="00A70E98"/>
    <w:rsid w:val="00A70F18"/>
    <w:rsid w:val="00A70F28"/>
    <w:rsid w:val="00A71063"/>
    <w:rsid w:val="00A71249"/>
    <w:rsid w:val="00A71319"/>
    <w:rsid w:val="00A717FC"/>
    <w:rsid w:val="00A71848"/>
    <w:rsid w:val="00A719C8"/>
    <w:rsid w:val="00A71A0E"/>
    <w:rsid w:val="00A71CCC"/>
    <w:rsid w:val="00A72325"/>
    <w:rsid w:val="00A727B9"/>
    <w:rsid w:val="00A72A3E"/>
    <w:rsid w:val="00A72C7F"/>
    <w:rsid w:val="00A72D60"/>
    <w:rsid w:val="00A72DC7"/>
    <w:rsid w:val="00A72E0A"/>
    <w:rsid w:val="00A72E65"/>
    <w:rsid w:val="00A72F1F"/>
    <w:rsid w:val="00A72FE8"/>
    <w:rsid w:val="00A7327D"/>
    <w:rsid w:val="00A733ED"/>
    <w:rsid w:val="00A73A69"/>
    <w:rsid w:val="00A73BD7"/>
    <w:rsid w:val="00A73C71"/>
    <w:rsid w:val="00A73E3F"/>
    <w:rsid w:val="00A73E94"/>
    <w:rsid w:val="00A73EFD"/>
    <w:rsid w:val="00A73F90"/>
    <w:rsid w:val="00A7475B"/>
    <w:rsid w:val="00A74768"/>
    <w:rsid w:val="00A753CA"/>
    <w:rsid w:val="00A75432"/>
    <w:rsid w:val="00A75584"/>
    <w:rsid w:val="00A75635"/>
    <w:rsid w:val="00A75B9D"/>
    <w:rsid w:val="00A75C74"/>
    <w:rsid w:val="00A75F83"/>
    <w:rsid w:val="00A762E5"/>
    <w:rsid w:val="00A763FA"/>
    <w:rsid w:val="00A76679"/>
    <w:rsid w:val="00A76BDC"/>
    <w:rsid w:val="00A76F71"/>
    <w:rsid w:val="00A7728E"/>
    <w:rsid w:val="00A773E4"/>
    <w:rsid w:val="00A775F0"/>
    <w:rsid w:val="00A776C1"/>
    <w:rsid w:val="00A7793F"/>
    <w:rsid w:val="00A77C42"/>
    <w:rsid w:val="00A77CA4"/>
    <w:rsid w:val="00A77F93"/>
    <w:rsid w:val="00A802C2"/>
    <w:rsid w:val="00A8058B"/>
    <w:rsid w:val="00A81728"/>
    <w:rsid w:val="00A817D8"/>
    <w:rsid w:val="00A81AD7"/>
    <w:rsid w:val="00A81F9E"/>
    <w:rsid w:val="00A81FD1"/>
    <w:rsid w:val="00A821EB"/>
    <w:rsid w:val="00A82326"/>
    <w:rsid w:val="00A82459"/>
    <w:rsid w:val="00A827CB"/>
    <w:rsid w:val="00A82935"/>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F"/>
    <w:rsid w:val="00A86DF6"/>
    <w:rsid w:val="00A87161"/>
    <w:rsid w:val="00A87193"/>
    <w:rsid w:val="00A871F7"/>
    <w:rsid w:val="00A877B7"/>
    <w:rsid w:val="00A87CD1"/>
    <w:rsid w:val="00A87DCA"/>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EE5"/>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B57"/>
    <w:rsid w:val="00A93E1A"/>
    <w:rsid w:val="00A9456F"/>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BCF"/>
    <w:rsid w:val="00AA1E98"/>
    <w:rsid w:val="00AA21B6"/>
    <w:rsid w:val="00AA2401"/>
    <w:rsid w:val="00AA2451"/>
    <w:rsid w:val="00AA2461"/>
    <w:rsid w:val="00AA2843"/>
    <w:rsid w:val="00AA2AE0"/>
    <w:rsid w:val="00AA2FD8"/>
    <w:rsid w:val="00AA2FF9"/>
    <w:rsid w:val="00AA33D9"/>
    <w:rsid w:val="00AA36C4"/>
    <w:rsid w:val="00AA3D82"/>
    <w:rsid w:val="00AA3F72"/>
    <w:rsid w:val="00AA430D"/>
    <w:rsid w:val="00AA450D"/>
    <w:rsid w:val="00AA4553"/>
    <w:rsid w:val="00AA484B"/>
    <w:rsid w:val="00AA48FF"/>
    <w:rsid w:val="00AA4A7D"/>
    <w:rsid w:val="00AA4A81"/>
    <w:rsid w:val="00AA4AB0"/>
    <w:rsid w:val="00AA5098"/>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1072"/>
    <w:rsid w:val="00AB1537"/>
    <w:rsid w:val="00AB158E"/>
    <w:rsid w:val="00AB1949"/>
    <w:rsid w:val="00AB1E9A"/>
    <w:rsid w:val="00AB22EA"/>
    <w:rsid w:val="00AB2330"/>
    <w:rsid w:val="00AB2447"/>
    <w:rsid w:val="00AB2A2B"/>
    <w:rsid w:val="00AB2A5F"/>
    <w:rsid w:val="00AB2AE5"/>
    <w:rsid w:val="00AB343F"/>
    <w:rsid w:val="00AB371E"/>
    <w:rsid w:val="00AB3D40"/>
    <w:rsid w:val="00AB3DDA"/>
    <w:rsid w:val="00AB3F95"/>
    <w:rsid w:val="00AB4A24"/>
    <w:rsid w:val="00AB4B03"/>
    <w:rsid w:val="00AB5477"/>
    <w:rsid w:val="00AB5537"/>
    <w:rsid w:val="00AB5944"/>
    <w:rsid w:val="00AB5ACD"/>
    <w:rsid w:val="00AB5B89"/>
    <w:rsid w:val="00AB5BAB"/>
    <w:rsid w:val="00AB5CBA"/>
    <w:rsid w:val="00AB5F1A"/>
    <w:rsid w:val="00AB6174"/>
    <w:rsid w:val="00AB62B2"/>
    <w:rsid w:val="00AB65C6"/>
    <w:rsid w:val="00AB6A40"/>
    <w:rsid w:val="00AB6F9B"/>
    <w:rsid w:val="00AB7168"/>
    <w:rsid w:val="00AB720B"/>
    <w:rsid w:val="00AB76DF"/>
    <w:rsid w:val="00AB7AB1"/>
    <w:rsid w:val="00AB7E28"/>
    <w:rsid w:val="00AB7FA6"/>
    <w:rsid w:val="00AC0302"/>
    <w:rsid w:val="00AC04E2"/>
    <w:rsid w:val="00AC1034"/>
    <w:rsid w:val="00AC1118"/>
    <w:rsid w:val="00AC1466"/>
    <w:rsid w:val="00AC1A2F"/>
    <w:rsid w:val="00AC2008"/>
    <w:rsid w:val="00AC2106"/>
    <w:rsid w:val="00AC2346"/>
    <w:rsid w:val="00AC2415"/>
    <w:rsid w:val="00AC25D0"/>
    <w:rsid w:val="00AC25EE"/>
    <w:rsid w:val="00AC27C5"/>
    <w:rsid w:val="00AC292D"/>
    <w:rsid w:val="00AC2A4C"/>
    <w:rsid w:val="00AC2A5B"/>
    <w:rsid w:val="00AC2D78"/>
    <w:rsid w:val="00AC2E8A"/>
    <w:rsid w:val="00AC3CAC"/>
    <w:rsid w:val="00AC3D53"/>
    <w:rsid w:val="00AC3DBC"/>
    <w:rsid w:val="00AC42E2"/>
    <w:rsid w:val="00AC4AA7"/>
    <w:rsid w:val="00AC4B0C"/>
    <w:rsid w:val="00AC4B1E"/>
    <w:rsid w:val="00AC5321"/>
    <w:rsid w:val="00AC5523"/>
    <w:rsid w:val="00AC572C"/>
    <w:rsid w:val="00AC600A"/>
    <w:rsid w:val="00AC6428"/>
    <w:rsid w:val="00AC65A2"/>
    <w:rsid w:val="00AC676C"/>
    <w:rsid w:val="00AC6903"/>
    <w:rsid w:val="00AC69E3"/>
    <w:rsid w:val="00AC6C43"/>
    <w:rsid w:val="00AC6CB6"/>
    <w:rsid w:val="00AC6F76"/>
    <w:rsid w:val="00AC77BE"/>
    <w:rsid w:val="00AD088D"/>
    <w:rsid w:val="00AD0A77"/>
    <w:rsid w:val="00AD0C89"/>
    <w:rsid w:val="00AD0D47"/>
    <w:rsid w:val="00AD0FE6"/>
    <w:rsid w:val="00AD1581"/>
    <w:rsid w:val="00AD17FB"/>
    <w:rsid w:val="00AD18F4"/>
    <w:rsid w:val="00AD1B36"/>
    <w:rsid w:val="00AD1FCB"/>
    <w:rsid w:val="00AD2222"/>
    <w:rsid w:val="00AD2775"/>
    <w:rsid w:val="00AD2A38"/>
    <w:rsid w:val="00AD2A54"/>
    <w:rsid w:val="00AD319D"/>
    <w:rsid w:val="00AD39B0"/>
    <w:rsid w:val="00AD3B82"/>
    <w:rsid w:val="00AD3E0F"/>
    <w:rsid w:val="00AD4535"/>
    <w:rsid w:val="00AD4756"/>
    <w:rsid w:val="00AD491F"/>
    <w:rsid w:val="00AD4A51"/>
    <w:rsid w:val="00AD5242"/>
    <w:rsid w:val="00AD5320"/>
    <w:rsid w:val="00AD5D4A"/>
    <w:rsid w:val="00AD5E48"/>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8F7"/>
    <w:rsid w:val="00AD7924"/>
    <w:rsid w:val="00AE010C"/>
    <w:rsid w:val="00AE07D1"/>
    <w:rsid w:val="00AE0886"/>
    <w:rsid w:val="00AE0C3F"/>
    <w:rsid w:val="00AE0DC7"/>
    <w:rsid w:val="00AE0E9C"/>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BCD"/>
    <w:rsid w:val="00AE3DEC"/>
    <w:rsid w:val="00AE3F27"/>
    <w:rsid w:val="00AE3F89"/>
    <w:rsid w:val="00AE4058"/>
    <w:rsid w:val="00AE40B1"/>
    <w:rsid w:val="00AE41DA"/>
    <w:rsid w:val="00AE46D6"/>
    <w:rsid w:val="00AE491D"/>
    <w:rsid w:val="00AE4DC1"/>
    <w:rsid w:val="00AE5710"/>
    <w:rsid w:val="00AE5738"/>
    <w:rsid w:val="00AE596F"/>
    <w:rsid w:val="00AE5B49"/>
    <w:rsid w:val="00AE5D3C"/>
    <w:rsid w:val="00AE5EBF"/>
    <w:rsid w:val="00AE65AA"/>
    <w:rsid w:val="00AE6680"/>
    <w:rsid w:val="00AE6820"/>
    <w:rsid w:val="00AE6888"/>
    <w:rsid w:val="00AE6D1E"/>
    <w:rsid w:val="00AE700D"/>
    <w:rsid w:val="00AE7757"/>
    <w:rsid w:val="00AE7FFB"/>
    <w:rsid w:val="00AF0564"/>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7118"/>
    <w:rsid w:val="00B0732D"/>
    <w:rsid w:val="00B0744C"/>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04D"/>
    <w:rsid w:val="00B14138"/>
    <w:rsid w:val="00B14344"/>
    <w:rsid w:val="00B143A4"/>
    <w:rsid w:val="00B143B3"/>
    <w:rsid w:val="00B146BE"/>
    <w:rsid w:val="00B14D3A"/>
    <w:rsid w:val="00B14E78"/>
    <w:rsid w:val="00B1526E"/>
    <w:rsid w:val="00B15618"/>
    <w:rsid w:val="00B15720"/>
    <w:rsid w:val="00B1572B"/>
    <w:rsid w:val="00B15A3B"/>
    <w:rsid w:val="00B15B5E"/>
    <w:rsid w:val="00B15CF4"/>
    <w:rsid w:val="00B15D1A"/>
    <w:rsid w:val="00B15F6F"/>
    <w:rsid w:val="00B1613B"/>
    <w:rsid w:val="00B1670D"/>
    <w:rsid w:val="00B1686C"/>
    <w:rsid w:val="00B16A58"/>
    <w:rsid w:val="00B16DAF"/>
    <w:rsid w:val="00B16DD4"/>
    <w:rsid w:val="00B16EFB"/>
    <w:rsid w:val="00B17290"/>
    <w:rsid w:val="00B172AF"/>
    <w:rsid w:val="00B173AC"/>
    <w:rsid w:val="00B17507"/>
    <w:rsid w:val="00B17784"/>
    <w:rsid w:val="00B177A0"/>
    <w:rsid w:val="00B17864"/>
    <w:rsid w:val="00B17929"/>
    <w:rsid w:val="00B17ADB"/>
    <w:rsid w:val="00B17CAB"/>
    <w:rsid w:val="00B17CD7"/>
    <w:rsid w:val="00B17E12"/>
    <w:rsid w:val="00B200E9"/>
    <w:rsid w:val="00B20E1F"/>
    <w:rsid w:val="00B21249"/>
    <w:rsid w:val="00B2152E"/>
    <w:rsid w:val="00B2232C"/>
    <w:rsid w:val="00B22616"/>
    <w:rsid w:val="00B22A7D"/>
    <w:rsid w:val="00B22B8E"/>
    <w:rsid w:val="00B22BD3"/>
    <w:rsid w:val="00B22F84"/>
    <w:rsid w:val="00B22FEF"/>
    <w:rsid w:val="00B23169"/>
    <w:rsid w:val="00B23314"/>
    <w:rsid w:val="00B23396"/>
    <w:rsid w:val="00B2367A"/>
    <w:rsid w:val="00B2370E"/>
    <w:rsid w:val="00B23A62"/>
    <w:rsid w:val="00B23D95"/>
    <w:rsid w:val="00B23DB3"/>
    <w:rsid w:val="00B240DA"/>
    <w:rsid w:val="00B24403"/>
    <w:rsid w:val="00B2474D"/>
    <w:rsid w:val="00B24D55"/>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0A"/>
    <w:rsid w:val="00B276FA"/>
    <w:rsid w:val="00B27B0B"/>
    <w:rsid w:val="00B27B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33A"/>
    <w:rsid w:val="00B3651D"/>
    <w:rsid w:val="00B367A9"/>
    <w:rsid w:val="00B36997"/>
    <w:rsid w:val="00B36A55"/>
    <w:rsid w:val="00B36B91"/>
    <w:rsid w:val="00B36CDB"/>
    <w:rsid w:val="00B36FCC"/>
    <w:rsid w:val="00B3701F"/>
    <w:rsid w:val="00B370E5"/>
    <w:rsid w:val="00B376C7"/>
    <w:rsid w:val="00B37811"/>
    <w:rsid w:val="00B37822"/>
    <w:rsid w:val="00B37B17"/>
    <w:rsid w:val="00B37E90"/>
    <w:rsid w:val="00B40045"/>
    <w:rsid w:val="00B401A7"/>
    <w:rsid w:val="00B4095B"/>
    <w:rsid w:val="00B40A89"/>
    <w:rsid w:val="00B40C0F"/>
    <w:rsid w:val="00B41762"/>
    <w:rsid w:val="00B4179D"/>
    <w:rsid w:val="00B418FF"/>
    <w:rsid w:val="00B41F05"/>
    <w:rsid w:val="00B42242"/>
    <w:rsid w:val="00B42358"/>
    <w:rsid w:val="00B4252F"/>
    <w:rsid w:val="00B42690"/>
    <w:rsid w:val="00B42AA5"/>
    <w:rsid w:val="00B42AE1"/>
    <w:rsid w:val="00B42B11"/>
    <w:rsid w:val="00B42D1E"/>
    <w:rsid w:val="00B42FE6"/>
    <w:rsid w:val="00B434BF"/>
    <w:rsid w:val="00B43782"/>
    <w:rsid w:val="00B437D6"/>
    <w:rsid w:val="00B43B70"/>
    <w:rsid w:val="00B43B80"/>
    <w:rsid w:val="00B43BC2"/>
    <w:rsid w:val="00B43D71"/>
    <w:rsid w:val="00B43F51"/>
    <w:rsid w:val="00B43FC3"/>
    <w:rsid w:val="00B4426D"/>
    <w:rsid w:val="00B44445"/>
    <w:rsid w:val="00B44650"/>
    <w:rsid w:val="00B4468B"/>
    <w:rsid w:val="00B447FA"/>
    <w:rsid w:val="00B44DB7"/>
    <w:rsid w:val="00B452E4"/>
    <w:rsid w:val="00B453F3"/>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579"/>
    <w:rsid w:val="00B4779D"/>
    <w:rsid w:val="00B47868"/>
    <w:rsid w:val="00B47C8D"/>
    <w:rsid w:val="00B47DCE"/>
    <w:rsid w:val="00B50779"/>
    <w:rsid w:val="00B5079F"/>
    <w:rsid w:val="00B507BA"/>
    <w:rsid w:val="00B50B60"/>
    <w:rsid w:val="00B50D5C"/>
    <w:rsid w:val="00B50F95"/>
    <w:rsid w:val="00B51119"/>
    <w:rsid w:val="00B518EA"/>
    <w:rsid w:val="00B52267"/>
    <w:rsid w:val="00B52337"/>
    <w:rsid w:val="00B53037"/>
    <w:rsid w:val="00B5314F"/>
    <w:rsid w:val="00B5334F"/>
    <w:rsid w:val="00B533E9"/>
    <w:rsid w:val="00B53663"/>
    <w:rsid w:val="00B53683"/>
    <w:rsid w:val="00B5386B"/>
    <w:rsid w:val="00B5386C"/>
    <w:rsid w:val="00B53AB1"/>
    <w:rsid w:val="00B53C07"/>
    <w:rsid w:val="00B53C19"/>
    <w:rsid w:val="00B53D51"/>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C5A"/>
    <w:rsid w:val="00B57E6B"/>
    <w:rsid w:val="00B57F00"/>
    <w:rsid w:val="00B57F4B"/>
    <w:rsid w:val="00B60179"/>
    <w:rsid w:val="00B60271"/>
    <w:rsid w:val="00B606DF"/>
    <w:rsid w:val="00B608F0"/>
    <w:rsid w:val="00B60A99"/>
    <w:rsid w:val="00B60E18"/>
    <w:rsid w:val="00B61148"/>
    <w:rsid w:val="00B611DB"/>
    <w:rsid w:val="00B61201"/>
    <w:rsid w:val="00B617DB"/>
    <w:rsid w:val="00B61D26"/>
    <w:rsid w:val="00B61F9F"/>
    <w:rsid w:val="00B62403"/>
    <w:rsid w:val="00B62411"/>
    <w:rsid w:val="00B628DC"/>
    <w:rsid w:val="00B62FA5"/>
    <w:rsid w:val="00B6312B"/>
    <w:rsid w:val="00B634C2"/>
    <w:rsid w:val="00B637E7"/>
    <w:rsid w:val="00B637EA"/>
    <w:rsid w:val="00B638F2"/>
    <w:rsid w:val="00B63C3F"/>
    <w:rsid w:val="00B63C76"/>
    <w:rsid w:val="00B63F01"/>
    <w:rsid w:val="00B6425D"/>
    <w:rsid w:val="00B6474D"/>
    <w:rsid w:val="00B64846"/>
    <w:rsid w:val="00B6493A"/>
    <w:rsid w:val="00B649BA"/>
    <w:rsid w:val="00B64B22"/>
    <w:rsid w:val="00B64C5C"/>
    <w:rsid w:val="00B64F52"/>
    <w:rsid w:val="00B64F7C"/>
    <w:rsid w:val="00B654AD"/>
    <w:rsid w:val="00B657B9"/>
    <w:rsid w:val="00B65918"/>
    <w:rsid w:val="00B65AB6"/>
    <w:rsid w:val="00B65D27"/>
    <w:rsid w:val="00B66019"/>
    <w:rsid w:val="00B66189"/>
    <w:rsid w:val="00B66357"/>
    <w:rsid w:val="00B66ABB"/>
    <w:rsid w:val="00B66DC8"/>
    <w:rsid w:val="00B66E09"/>
    <w:rsid w:val="00B676DB"/>
    <w:rsid w:val="00B67C04"/>
    <w:rsid w:val="00B67EB3"/>
    <w:rsid w:val="00B67ED4"/>
    <w:rsid w:val="00B67F43"/>
    <w:rsid w:val="00B67FA7"/>
    <w:rsid w:val="00B7023A"/>
    <w:rsid w:val="00B70372"/>
    <w:rsid w:val="00B704F3"/>
    <w:rsid w:val="00B705B5"/>
    <w:rsid w:val="00B7082F"/>
    <w:rsid w:val="00B70B4A"/>
    <w:rsid w:val="00B70C02"/>
    <w:rsid w:val="00B70D60"/>
    <w:rsid w:val="00B7101D"/>
    <w:rsid w:val="00B711E1"/>
    <w:rsid w:val="00B7173B"/>
    <w:rsid w:val="00B72C4E"/>
    <w:rsid w:val="00B731E7"/>
    <w:rsid w:val="00B73228"/>
    <w:rsid w:val="00B73346"/>
    <w:rsid w:val="00B73391"/>
    <w:rsid w:val="00B7349D"/>
    <w:rsid w:val="00B73509"/>
    <w:rsid w:val="00B73704"/>
    <w:rsid w:val="00B73784"/>
    <w:rsid w:val="00B73A2A"/>
    <w:rsid w:val="00B73B8F"/>
    <w:rsid w:val="00B73FA9"/>
    <w:rsid w:val="00B741BB"/>
    <w:rsid w:val="00B74249"/>
    <w:rsid w:val="00B74388"/>
    <w:rsid w:val="00B744DF"/>
    <w:rsid w:val="00B7461E"/>
    <w:rsid w:val="00B74659"/>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71"/>
    <w:rsid w:val="00B76828"/>
    <w:rsid w:val="00B76B03"/>
    <w:rsid w:val="00B76D04"/>
    <w:rsid w:val="00B77440"/>
    <w:rsid w:val="00B775EE"/>
    <w:rsid w:val="00B77A1D"/>
    <w:rsid w:val="00B77E99"/>
    <w:rsid w:val="00B77F1A"/>
    <w:rsid w:val="00B8011B"/>
    <w:rsid w:val="00B8035A"/>
    <w:rsid w:val="00B80392"/>
    <w:rsid w:val="00B8057E"/>
    <w:rsid w:val="00B805D6"/>
    <w:rsid w:val="00B80695"/>
    <w:rsid w:val="00B80770"/>
    <w:rsid w:val="00B80B3B"/>
    <w:rsid w:val="00B80D73"/>
    <w:rsid w:val="00B80F09"/>
    <w:rsid w:val="00B81255"/>
    <w:rsid w:val="00B81393"/>
    <w:rsid w:val="00B8152C"/>
    <w:rsid w:val="00B81681"/>
    <w:rsid w:val="00B81899"/>
    <w:rsid w:val="00B81F21"/>
    <w:rsid w:val="00B81F8B"/>
    <w:rsid w:val="00B81FC1"/>
    <w:rsid w:val="00B82074"/>
    <w:rsid w:val="00B822DC"/>
    <w:rsid w:val="00B823FB"/>
    <w:rsid w:val="00B8264B"/>
    <w:rsid w:val="00B8275C"/>
    <w:rsid w:val="00B82B17"/>
    <w:rsid w:val="00B82B9C"/>
    <w:rsid w:val="00B83416"/>
    <w:rsid w:val="00B83419"/>
    <w:rsid w:val="00B83834"/>
    <w:rsid w:val="00B838E6"/>
    <w:rsid w:val="00B83962"/>
    <w:rsid w:val="00B83D6E"/>
    <w:rsid w:val="00B83DA3"/>
    <w:rsid w:val="00B83EA4"/>
    <w:rsid w:val="00B83F0C"/>
    <w:rsid w:val="00B843E8"/>
    <w:rsid w:val="00B8444C"/>
    <w:rsid w:val="00B847F5"/>
    <w:rsid w:val="00B85084"/>
    <w:rsid w:val="00B85136"/>
    <w:rsid w:val="00B851DD"/>
    <w:rsid w:val="00B852C0"/>
    <w:rsid w:val="00B85332"/>
    <w:rsid w:val="00B85B2B"/>
    <w:rsid w:val="00B85F81"/>
    <w:rsid w:val="00B860DB"/>
    <w:rsid w:val="00B86226"/>
    <w:rsid w:val="00B863CB"/>
    <w:rsid w:val="00B863CE"/>
    <w:rsid w:val="00B8641F"/>
    <w:rsid w:val="00B864F3"/>
    <w:rsid w:val="00B866E3"/>
    <w:rsid w:val="00B86890"/>
    <w:rsid w:val="00B86973"/>
    <w:rsid w:val="00B86D13"/>
    <w:rsid w:val="00B87236"/>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E9D"/>
    <w:rsid w:val="00B916B8"/>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2C"/>
    <w:rsid w:val="00B943E6"/>
    <w:rsid w:val="00B947D0"/>
    <w:rsid w:val="00B94A2B"/>
    <w:rsid w:val="00B94A91"/>
    <w:rsid w:val="00B94E41"/>
    <w:rsid w:val="00B950A1"/>
    <w:rsid w:val="00B95373"/>
    <w:rsid w:val="00B95D17"/>
    <w:rsid w:val="00B96475"/>
    <w:rsid w:val="00B96D8C"/>
    <w:rsid w:val="00B96E7C"/>
    <w:rsid w:val="00B96FC1"/>
    <w:rsid w:val="00B97269"/>
    <w:rsid w:val="00B97280"/>
    <w:rsid w:val="00B97552"/>
    <w:rsid w:val="00B97659"/>
    <w:rsid w:val="00B97BAA"/>
    <w:rsid w:val="00B97BD3"/>
    <w:rsid w:val="00B97C4F"/>
    <w:rsid w:val="00B97D16"/>
    <w:rsid w:val="00B97E25"/>
    <w:rsid w:val="00B97E9A"/>
    <w:rsid w:val="00B97EDA"/>
    <w:rsid w:val="00BA041A"/>
    <w:rsid w:val="00BA042F"/>
    <w:rsid w:val="00BA0447"/>
    <w:rsid w:val="00BA0943"/>
    <w:rsid w:val="00BA0A36"/>
    <w:rsid w:val="00BA0A9A"/>
    <w:rsid w:val="00BA112A"/>
    <w:rsid w:val="00BA1449"/>
    <w:rsid w:val="00BA17B0"/>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05"/>
    <w:rsid w:val="00BA4D3C"/>
    <w:rsid w:val="00BA4E37"/>
    <w:rsid w:val="00BA4E83"/>
    <w:rsid w:val="00BA5294"/>
    <w:rsid w:val="00BA543E"/>
    <w:rsid w:val="00BA54C3"/>
    <w:rsid w:val="00BA5AA9"/>
    <w:rsid w:val="00BA606F"/>
    <w:rsid w:val="00BA60F9"/>
    <w:rsid w:val="00BA64C9"/>
    <w:rsid w:val="00BA667A"/>
    <w:rsid w:val="00BA6A00"/>
    <w:rsid w:val="00BA7186"/>
    <w:rsid w:val="00BA73E2"/>
    <w:rsid w:val="00BA7726"/>
    <w:rsid w:val="00BA77B4"/>
    <w:rsid w:val="00BA7802"/>
    <w:rsid w:val="00BA7ADD"/>
    <w:rsid w:val="00BA7B11"/>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6F"/>
    <w:rsid w:val="00BB35D0"/>
    <w:rsid w:val="00BB3B72"/>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20"/>
    <w:rsid w:val="00BC2936"/>
    <w:rsid w:val="00BC2AAB"/>
    <w:rsid w:val="00BC2C83"/>
    <w:rsid w:val="00BC3220"/>
    <w:rsid w:val="00BC3371"/>
    <w:rsid w:val="00BC3589"/>
    <w:rsid w:val="00BC3615"/>
    <w:rsid w:val="00BC385D"/>
    <w:rsid w:val="00BC3E1C"/>
    <w:rsid w:val="00BC3E37"/>
    <w:rsid w:val="00BC405F"/>
    <w:rsid w:val="00BC42E4"/>
    <w:rsid w:val="00BC492D"/>
    <w:rsid w:val="00BC498D"/>
    <w:rsid w:val="00BC4A80"/>
    <w:rsid w:val="00BC4C78"/>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8FB"/>
    <w:rsid w:val="00BD0B5D"/>
    <w:rsid w:val="00BD0B7E"/>
    <w:rsid w:val="00BD0CCE"/>
    <w:rsid w:val="00BD0E73"/>
    <w:rsid w:val="00BD10E8"/>
    <w:rsid w:val="00BD160D"/>
    <w:rsid w:val="00BD162C"/>
    <w:rsid w:val="00BD18B7"/>
    <w:rsid w:val="00BD1EB7"/>
    <w:rsid w:val="00BD2055"/>
    <w:rsid w:val="00BD2261"/>
    <w:rsid w:val="00BD25CB"/>
    <w:rsid w:val="00BD2B3C"/>
    <w:rsid w:val="00BD3285"/>
    <w:rsid w:val="00BD346A"/>
    <w:rsid w:val="00BD3536"/>
    <w:rsid w:val="00BD35D2"/>
    <w:rsid w:val="00BD3638"/>
    <w:rsid w:val="00BD3781"/>
    <w:rsid w:val="00BD381D"/>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C60"/>
    <w:rsid w:val="00BD5C6E"/>
    <w:rsid w:val="00BD5D62"/>
    <w:rsid w:val="00BD5DD2"/>
    <w:rsid w:val="00BD5F14"/>
    <w:rsid w:val="00BD6830"/>
    <w:rsid w:val="00BD6D10"/>
    <w:rsid w:val="00BD6D11"/>
    <w:rsid w:val="00BD6E8A"/>
    <w:rsid w:val="00BD6FF2"/>
    <w:rsid w:val="00BD731A"/>
    <w:rsid w:val="00BD7597"/>
    <w:rsid w:val="00BD75F9"/>
    <w:rsid w:val="00BD7894"/>
    <w:rsid w:val="00BD789A"/>
    <w:rsid w:val="00BD7949"/>
    <w:rsid w:val="00BD7995"/>
    <w:rsid w:val="00BD7A8E"/>
    <w:rsid w:val="00BD7C0A"/>
    <w:rsid w:val="00BD7D95"/>
    <w:rsid w:val="00BD7DCC"/>
    <w:rsid w:val="00BE04DB"/>
    <w:rsid w:val="00BE069C"/>
    <w:rsid w:val="00BE069D"/>
    <w:rsid w:val="00BE0852"/>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022"/>
    <w:rsid w:val="00BE4372"/>
    <w:rsid w:val="00BE43CB"/>
    <w:rsid w:val="00BE4512"/>
    <w:rsid w:val="00BE460F"/>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D8C"/>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016"/>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17"/>
    <w:rsid w:val="00C04974"/>
    <w:rsid w:val="00C04B8F"/>
    <w:rsid w:val="00C04DC2"/>
    <w:rsid w:val="00C04E3D"/>
    <w:rsid w:val="00C04F09"/>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6E2"/>
    <w:rsid w:val="00C078A9"/>
    <w:rsid w:val="00C07934"/>
    <w:rsid w:val="00C079ED"/>
    <w:rsid w:val="00C07BB6"/>
    <w:rsid w:val="00C07C63"/>
    <w:rsid w:val="00C07C8D"/>
    <w:rsid w:val="00C07D94"/>
    <w:rsid w:val="00C07FE9"/>
    <w:rsid w:val="00C10680"/>
    <w:rsid w:val="00C1109F"/>
    <w:rsid w:val="00C11F91"/>
    <w:rsid w:val="00C12298"/>
    <w:rsid w:val="00C12798"/>
    <w:rsid w:val="00C128D3"/>
    <w:rsid w:val="00C129C8"/>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B4"/>
    <w:rsid w:val="00C17EDF"/>
    <w:rsid w:val="00C204DA"/>
    <w:rsid w:val="00C205CF"/>
    <w:rsid w:val="00C20866"/>
    <w:rsid w:val="00C20901"/>
    <w:rsid w:val="00C20962"/>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42D"/>
    <w:rsid w:val="00C2447A"/>
    <w:rsid w:val="00C249B5"/>
    <w:rsid w:val="00C249C3"/>
    <w:rsid w:val="00C24FB4"/>
    <w:rsid w:val="00C25108"/>
    <w:rsid w:val="00C258C4"/>
    <w:rsid w:val="00C26194"/>
    <w:rsid w:val="00C27320"/>
    <w:rsid w:val="00C27430"/>
    <w:rsid w:val="00C2751D"/>
    <w:rsid w:val="00C27DF4"/>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B9"/>
    <w:rsid w:val="00C34B2D"/>
    <w:rsid w:val="00C34B39"/>
    <w:rsid w:val="00C34CF9"/>
    <w:rsid w:val="00C34D89"/>
    <w:rsid w:val="00C34D96"/>
    <w:rsid w:val="00C355C7"/>
    <w:rsid w:val="00C3561E"/>
    <w:rsid w:val="00C35735"/>
    <w:rsid w:val="00C35983"/>
    <w:rsid w:val="00C35A60"/>
    <w:rsid w:val="00C35C1C"/>
    <w:rsid w:val="00C35E4D"/>
    <w:rsid w:val="00C36137"/>
    <w:rsid w:val="00C364F7"/>
    <w:rsid w:val="00C3657E"/>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4B"/>
    <w:rsid w:val="00C41FF1"/>
    <w:rsid w:val="00C42125"/>
    <w:rsid w:val="00C421B5"/>
    <w:rsid w:val="00C4224A"/>
    <w:rsid w:val="00C42262"/>
    <w:rsid w:val="00C422BB"/>
    <w:rsid w:val="00C4256A"/>
    <w:rsid w:val="00C42597"/>
    <w:rsid w:val="00C427B1"/>
    <w:rsid w:val="00C42916"/>
    <w:rsid w:val="00C42D5D"/>
    <w:rsid w:val="00C42DFE"/>
    <w:rsid w:val="00C4309D"/>
    <w:rsid w:val="00C434AC"/>
    <w:rsid w:val="00C435F3"/>
    <w:rsid w:val="00C439C8"/>
    <w:rsid w:val="00C442EC"/>
    <w:rsid w:val="00C44546"/>
    <w:rsid w:val="00C449ED"/>
    <w:rsid w:val="00C44AE2"/>
    <w:rsid w:val="00C44D4D"/>
    <w:rsid w:val="00C44E1C"/>
    <w:rsid w:val="00C45120"/>
    <w:rsid w:val="00C451E1"/>
    <w:rsid w:val="00C452AE"/>
    <w:rsid w:val="00C455FB"/>
    <w:rsid w:val="00C4563B"/>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555"/>
    <w:rsid w:val="00C55961"/>
    <w:rsid w:val="00C55A4E"/>
    <w:rsid w:val="00C55AF9"/>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57F4D"/>
    <w:rsid w:val="00C60092"/>
    <w:rsid w:val="00C601A8"/>
    <w:rsid w:val="00C60244"/>
    <w:rsid w:val="00C611FD"/>
    <w:rsid w:val="00C6138B"/>
    <w:rsid w:val="00C613B1"/>
    <w:rsid w:val="00C6188E"/>
    <w:rsid w:val="00C61913"/>
    <w:rsid w:val="00C61C09"/>
    <w:rsid w:val="00C61FF9"/>
    <w:rsid w:val="00C62608"/>
    <w:rsid w:val="00C62BAD"/>
    <w:rsid w:val="00C62D3B"/>
    <w:rsid w:val="00C63329"/>
    <w:rsid w:val="00C63496"/>
    <w:rsid w:val="00C63497"/>
    <w:rsid w:val="00C63514"/>
    <w:rsid w:val="00C63515"/>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86F"/>
    <w:rsid w:val="00C678F8"/>
    <w:rsid w:val="00C67A18"/>
    <w:rsid w:val="00C67A3E"/>
    <w:rsid w:val="00C67C04"/>
    <w:rsid w:val="00C700F7"/>
    <w:rsid w:val="00C702FF"/>
    <w:rsid w:val="00C7044B"/>
    <w:rsid w:val="00C7045E"/>
    <w:rsid w:val="00C7080B"/>
    <w:rsid w:val="00C7089D"/>
    <w:rsid w:val="00C70932"/>
    <w:rsid w:val="00C70DC3"/>
    <w:rsid w:val="00C715D0"/>
    <w:rsid w:val="00C715EF"/>
    <w:rsid w:val="00C71A86"/>
    <w:rsid w:val="00C71FE4"/>
    <w:rsid w:val="00C720CF"/>
    <w:rsid w:val="00C72116"/>
    <w:rsid w:val="00C7215F"/>
    <w:rsid w:val="00C72305"/>
    <w:rsid w:val="00C7239E"/>
    <w:rsid w:val="00C72881"/>
    <w:rsid w:val="00C72FA9"/>
    <w:rsid w:val="00C72FAD"/>
    <w:rsid w:val="00C732AA"/>
    <w:rsid w:val="00C73871"/>
    <w:rsid w:val="00C73877"/>
    <w:rsid w:val="00C74010"/>
    <w:rsid w:val="00C74196"/>
    <w:rsid w:val="00C7482C"/>
    <w:rsid w:val="00C74941"/>
    <w:rsid w:val="00C74A2C"/>
    <w:rsid w:val="00C74A5C"/>
    <w:rsid w:val="00C74C0E"/>
    <w:rsid w:val="00C74E71"/>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1F"/>
    <w:rsid w:val="00C80E39"/>
    <w:rsid w:val="00C813C2"/>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D55"/>
    <w:rsid w:val="00C84169"/>
    <w:rsid w:val="00C842ED"/>
    <w:rsid w:val="00C846C6"/>
    <w:rsid w:val="00C849AC"/>
    <w:rsid w:val="00C84B1E"/>
    <w:rsid w:val="00C850B0"/>
    <w:rsid w:val="00C8511F"/>
    <w:rsid w:val="00C85208"/>
    <w:rsid w:val="00C85D63"/>
    <w:rsid w:val="00C862F4"/>
    <w:rsid w:val="00C8740E"/>
    <w:rsid w:val="00C87583"/>
    <w:rsid w:val="00C87B55"/>
    <w:rsid w:val="00C87F94"/>
    <w:rsid w:val="00C9016A"/>
    <w:rsid w:val="00C90192"/>
    <w:rsid w:val="00C90552"/>
    <w:rsid w:val="00C90825"/>
    <w:rsid w:val="00C908FD"/>
    <w:rsid w:val="00C90A7C"/>
    <w:rsid w:val="00C90C57"/>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2C1"/>
    <w:rsid w:val="00C93618"/>
    <w:rsid w:val="00C937ED"/>
    <w:rsid w:val="00C93BA1"/>
    <w:rsid w:val="00C93BC6"/>
    <w:rsid w:val="00C941A9"/>
    <w:rsid w:val="00C941EE"/>
    <w:rsid w:val="00C9420E"/>
    <w:rsid w:val="00C9420F"/>
    <w:rsid w:val="00C94304"/>
    <w:rsid w:val="00C948FC"/>
    <w:rsid w:val="00C94B76"/>
    <w:rsid w:val="00C94C20"/>
    <w:rsid w:val="00C94C39"/>
    <w:rsid w:val="00C94C67"/>
    <w:rsid w:val="00C94E11"/>
    <w:rsid w:val="00C95567"/>
    <w:rsid w:val="00C9566F"/>
    <w:rsid w:val="00C95767"/>
    <w:rsid w:val="00C96D88"/>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301"/>
    <w:rsid w:val="00CA5443"/>
    <w:rsid w:val="00CA55D4"/>
    <w:rsid w:val="00CA5609"/>
    <w:rsid w:val="00CA562A"/>
    <w:rsid w:val="00CA56D9"/>
    <w:rsid w:val="00CA57BE"/>
    <w:rsid w:val="00CA57CD"/>
    <w:rsid w:val="00CA5AB9"/>
    <w:rsid w:val="00CA6215"/>
    <w:rsid w:val="00CA6500"/>
    <w:rsid w:val="00CA6509"/>
    <w:rsid w:val="00CA6687"/>
    <w:rsid w:val="00CA6E25"/>
    <w:rsid w:val="00CA70DF"/>
    <w:rsid w:val="00CA7424"/>
    <w:rsid w:val="00CA75AD"/>
    <w:rsid w:val="00CA75F4"/>
    <w:rsid w:val="00CA764F"/>
    <w:rsid w:val="00CA7664"/>
    <w:rsid w:val="00CA76E8"/>
    <w:rsid w:val="00CA7B10"/>
    <w:rsid w:val="00CA7CE9"/>
    <w:rsid w:val="00CA7D45"/>
    <w:rsid w:val="00CA7E09"/>
    <w:rsid w:val="00CA7E89"/>
    <w:rsid w:val="00CA7EDB"/>
    <w:rsid w:val="00CB000D"/>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3C9"/>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3E8"/>
    <w:rsid w:val="00CC45D0"/>
    <w:rsid w:val="00CC47C2"/>
    <w:rsid w:val="00CC480F"/>
    <w:rsid w:val="00CC4B48"/>
    <w:rsid w:val="00CC4D63"/>
    <w:rsid w:val="00CC5AD5"/>
    <w:rsid w:val="00CC5D41"/>
    <w:rsid w:val="00CC6163"/>
    <w:rsid w:val="00CC62E4"/>
    <w:rsid w:val="00CC7063"/>
    <w:rsid w:val="00CC70CB"/>
    <w:rsid w:val="00CC731C"/>
    <w:rsid w:val="00CC7499"/>
    <w:rsid w:val="00CC761E"/>
    <w:rsid w:val="00CC76E9"/>
    <w:rsid w:val="00CC76F8"/>
    <w:rsid w:val="00CC7771"/>
    <w:rsid w:val="00CD00C5"/>
    <w:rsid w:val="00CD0885"/>
    <w:rsid w:val="00CD08BF"/>
    <w:rsid w:val="00CD0A0C"/>
    <w:rsid w:val="00CD0BFB"/>
    <w:rsid w:val="00CD0F41"/>
    <w:rsid w:val="00CD1245"/>
    <w:rsid w:val="00CD1622"/>
    <w:rsid w:val="00CD16C7"/>
    <w:rsid w:val="00CD1785"/>
    <w:rsid w:val="00CD1816"/>
    <w:rsid w:val="00CD1952"/>
    <w:rsid w:val="00CD19A5"/>
    <w:rsid w:val="00CD1BBC"/>
    <w:rsid w:val="00CD1F38"/>
    <w:rsid w:val="00CD287D"/>
    <w:rsid w:val="00CD2CB4"/>
    <w:rsid w:val="00CD319A"/>
    <w:rsid w:val="00CD38B4"/>
    <w:rsid w:val="00CD3B44"/>
    <w:rsid w:val="00CD3C12"/>
    <w:rsid w:val="00CD3C4B"/>
    <w:rsid w:val="00CD3DCE"/>
    <w:rsid w:val="00CD4393"/>
    <w:rsid w:val="00CD44B7"/>
    <w:rsid w:val="00CD45E5"/>
    <w:rsid w:val="00CD49BD"/>
    <w:rsid w:val="00CD4B48"/>
    <w:rsid w:val="00CD5AD0"/>
    <w:rsid w:val="00CD5E00"/>
    <w:rsid w:val="00CD6342"/>
    <w:rsid w:val="00CD6462"/>
    <w:rsid w:val="00CD66D7"/>
    <w:rsid w:val="00CD6BB2"/>
    <w:rsid w:val="00CD6BC2"/>
    <w:rsid w:val="00CD6F1F"/>
    <w:rsid w:val="00CD7256"/>
    <w:rsid w:val="00CD736C"/>
    <w:rsid w:val="00CD7D42"/>
    <w:rsid w:val="00CE0A76"/>
    <w:rsid w:val="00CE0C78"/>
    <w:rsid w:val="00CE0CE3"/>
    <w:rsid w:val="00CE0D17"/>
    <w:rsid w:val="00CE11BC"/>
    <w:rsid w:val="00CE13BB"/>
    <w:rsid w:val="00CE1AFD"/>
    <w:rsid w:val="00CE22D9"/>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4DFA"/>
    <w:rsid w:val="00CE5214"/>
    <w:rsid w:val="00CE53EB"/>
    <w:rsid w:val="00CE592E"/>
    <w:rsid w:val="00CE599B"/>
    <w:rsid w:val="00CE5B0B"/>
    <w:rsid w:val="00CE62C9"/>
    <w:rsid w:val="00CE6420"/>
    <w:rsid w:val="00CE6603"/>
    <w:rsid w:val="00CE660E"/>
    <w:rsid w:val="00CE6880"/>
    <w:rsid w:val="00CE6ACD"/>
    <w:rsid w:val="00CE7424"/>
    <w:rsid w:val="00CE79B7"/>
    <w:rsid w:val="00CE7E9C"/>
    <w:rsid w:val="00CE7F4E"/>
    <w:rsid w:val="00CF01E0"/>
    <w:rsid w:val="00CF07E3"/>
    <w:rsid w:val="00CF086A"/>
    <w:rsid w:val="00CF0939"/>
    <w:rsid w:val="00CF09D1"/>
    <w:rsid w:val="00CF0AB5"/>
    <w:rsid w:val="00CF0BB6"/>
    <w:rsid w:val="00CF0DD4"/>
    <w:rsid w:val="00CF0F44"/>
    <w:rsid w:val="00CF0F9D"/>
    <w:rsid w:val="00CF13D6"/>
    <w:rsid w:val="00CF149F"/>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84D"/>
    <w:rsid w:val="00CF5985"/>
    <w:rsid w:val="00CF5D7F"/>
    <w:rsid w:val="00CF5D99"/>
    <w:rsid w:val="00CF5DA1"/>
    <w:rsid w:val="00CF5DDF"/>
    <w:rsid w:val="00CF61DA"/>
    <w:rsid w:val="00CF647D"/>
    <w:rsid w:val="00CF6A53"/>
    <w:rsid w:val="00CF6D1C"/>
    <w:rsid w:val="00CF6F33"/>
    <w:rsid w:val="00CF71CF"/>
    <w:rsid w:val="00CF7290"/>
    <w:rsid w:val="00CF7435"/>
    <w:rsid w:val="00CF75B3"/>
    <w:rsid w:val="00CF7764"/>
    <w:rsid w:val="00CF7914"/>
    <w:rsid w:val="00CF7ACA"/>
    <w:rsid w:val="00CF7B3E"/>
    <w:rsid w:val="00CF7C1D"/>
    <w:rsid w:val="00CF7E5C"/>
    <w:rsid w:val="00CF7E99"/>
    <w:rsid w:val="00CF7F97"/>
    <w:rsid w:val="00D000E0"/>
    <w:rsid w:val="00D00335"/>
    <w:rsid w:val="00D0035A"/>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56A"/>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588"/>
    <w:rsid w:val="00D0763A"/>
    <w:rsid w:val="00D07AE2"/>
    <w:rsid w:val="00D07F58"/>
    <w:rsid w:val="00D10087"/>
    <w:rsid w:val="00D1008C"/>
    <w:rsid w:val="00D10BCC"/>
    <w:rsid w:val="00D10DEF"/>
    <w:rsid w:val="00D112D4"/>
    <w:rsid w:val="00D11589"/>
    <w:rsid w:val="00D11761"/>
    <w:rsid w:val="00D11846"/>
    <w:rsid w:val="00D11AD5"/>
    <w:rsid w:val="00D11B99"/>
    <w:rsid w:val="00D11DAD"/>
    <w:rsid w:val="00D12047"/>
    <w:rsid w:val="00D12108"/>
    <w:rsid w:val="00D1223E"/>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169B"/>
    <w:rsid w:val="00D21704"/>
    <w:rsid w:val="00D21813"/>
    <w:rsid w:val="00D2206D"/>
    <w:rsid w:val="00D2247B"/>
    <w:rsid w:val="00D2249C"/>
    <w:rsid w:val="00D224D3"/>
    <w:rsid w:val="00D22780"/>
    <w:rsid w:val="00D22A12"/>
    <w:rsid w:val="00D22A39"/>
    <w:rsid w:val="00D22AD1"/>
    <w:rsid w:val="00D22BAA"/>
    <w:rsid w:val="00D22BD9"/>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3AB"/>
    <w:rsid w:val="00D2541F"/>
    <w:rsid w:val="00D25427"/>
    <w:rsid w:val="00D254D4"/>
    <w:rsid w:val="00D254F9"/>
    <w:rsid w:val="00D25556"/>
    <w:rsid w:val="00D257F9"/>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8C3"/>
    <w:rsid w:val="00D33CE1"/>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B5"/>
    <w:rsid w:val="00D36EEC"/>
    <w:rsid w:val="00D36FBE"/>
    <w:rsid w:val="00D37090"/>
    <w:rsid w:val="00D3724D"/>
    <w:rsid w:val="00D379A1"/>
    <w:rsid w:val="00D37A06"/>
    <w:rsid w:val="00D37D2B"/>
    <w:rsid w:val="00D37D64"/>
    <w:rsid w:val="00D37ED6"/>
    <w:rsid w:val="00D40403"/>
    <w:rsid w:val="00D4052E"/>
    <w:rsid w:val="00D4079D"/>
    <w:rsid w:val="00D409AC"/>
    <w:rsid w:val="00D40CAE"/>
    <w:rsid w:val="00D40D5D"/>
    <w:rsid w:val="00D40D75"/>
    <w:rsid w:val="00D40DC8"/>
    <w:rsid w:val="00D413B1"/>
    <w:rsid w:val="00D413F5"/>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462"/>
    <w:rsid w:val="00D46634"/>
    <w:rsid w:val="00D4676D"/>
    <w:rsid w:val="00D46785"/>
    <w:rsid w:val="00D4681E"/>
    <w:rsid w:val="00D4699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AB"/>
    <w:rsid w:val="00D50CE5"/>
    <w:rsid w:val="00D50EEC"/>
    <w:rsid w:val="00D51614"/>
    <w:rsid w:val="00D51BEE"/>
    <w:rsid w:val="00D51C87"/>
    <w:rsid w:val="00D5238E"/>
    <w:rsid w:val="00D52465"/>
    <w:rsid w:val="00D52490"/>
    <w:rsid w:val="00D52804"/>
    <w:rsid w:val="00D52BD4"/>
    <w:rsid w:val="00D52F83"/>
    <w:rsid w:val="00D53227"/>
    <w:rsid w:val="00D532B5"/>
    <w:rsid w:val="00D5338D"/>
    <w:rsid w:val="00D533AB"/>
    <w:rsid w:val="00D53533"/>
    <w:rsid w:val="00D5398C"/>
    <w:rsid w:val="00D53B15"/>
    <w:rsid w:val="00D53F0A"/>
    <w:rsid w:val="00D54265"/>
    <w:rsid w:val="00D546BA"/>
    <w:rsid w:val="00D54A7D"/>
    <w:rsid w:val="00D54CB1"/>
    <w:rsid w:val="00D54DE4"/>
    <w:rsid w:val="00D54ECA"/>
    <w:rsid w:val="00D55226"/>
    <w:rsid w:val="00D55484"/>
    <w:rsid w:val="00D55815"/>
    <w:rsid w:val="00D56077"/>
    <w:rsid w:val="00D56160"/>
    <w:rsid w:val="00D561E1"/>
    <w:rsid w:val="00D562FA"/>
    <w:rsid w:val="00D56B19"/>
    <w:rsid w:val="00D56F56"/>
    <w:rsid w:val="00D57173"/>
    <w:rsid w:val="00D57AC7"/>
    <w:rsid w:val="00D57B7B"/>
    <w:rsid w:val="00D57E2D"/>
    <w:rsid w:val="00D57E81"/>
    <w:rsid w:val="00D60183"/>
    <w:rsid w:val="00D60425"/>
    <w:rsid w:val="00D607AA"/>
    <w:rsid w:val="00D60A67"/>
    <w:rsid w:val="00D60D9D"/>
    <w:rsid w:val="00D60DE8"/>
    <w:rsid w:val="00D60FC3"/>
    <w:rsid w:val="00D61107"/>
    <w:rsid w:val="00D611CA"/>
    <w:rsid w:val="00D61202"/>
    <w:rsid w:val="00D613E5"/>
    <w:rsid w:val="00D616AB"/>
    <w:rsid w:val="00D61A3F"/>
    <w:rsid w:val="00D61B6A"/>
    <w:rsid w:val="00D61BBC"/>
    <w:rsid w:val="00D61BF9"/>
    <w:rsid w:val="00D61C6E"/>
    <w:rsid w:val="00D62250"/>
    <w:rsid w:val="00D62890"/>
    <w:rsid w:val="00D62E1C"/>
    <w:rsid w:val="00D632FE"/>
    <w:rsid w:val="00D64001"/>
    <w:rsid w:val="00D642B0"/>
    <w:rsid w:val="00D64562"/>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1C0E"/>
    <w:rsid w:val="00D71FFD"/>
    <w:rsid w:val="00D7210E"/>
    <w:rsid w:val="00D72328"/>
    <w:rsid w:val="00D723AE"/>
    <w:rsid w:val="00D72B56"/>
    <w:rsid w:val="00D72CA5"/>
    <w:rsid w:val="00D72EEC"/>
    <w:rsid w:val="00D73434"/>
    <w:rsid w:val="00D737ED"/>
    <w:rsid w:val="00D73805"/>
    <w:rsid w:val="00D74023"/>
    <w:rsid w:val="00D74025"/>
    <w:rsid w:val="00D74054"/>
    <w:rsid w:val="00D740FE"/>
    <w:rsid w:val="00D742E8"/>
    <w:rsid w:val="00D74312"/>
    <w:rsid w:val="00D74585"/>
    <w:rsid w:val="00D74715"/>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8D3"/>
    <w:rsid w:val="00D80C1C"/>
    <w:rsid w:val="00D80ED7"/>
    <w:rsid w:val="00D814C3"/>
    <w:rsid w:val="00D815FB"/>
    <w:rsid w:val="00D818CF"/>
    <w:rsid w:val="00D81937"/>
    <w:rsid w:val="00D81992"/>
    <w:rsid w:val="00D81B15"/>
    <w:rsid w:val="00D81ED7"/>
    <w:rsid w:val="00D8257D"/>
    <w:rsid w:val="00D8258A"/>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A11"/>
    <w:rsid w:val="00D84FA2"/>
    <w:rsid w:val="00D85C2F"/>
    <w:rsid w:val="00D86214"/>
    <w:rsid w:val="00D864D3"/>
    <w:rsid w:val="00D86A44"/>
    <w:rsid w:val="00D86A4F"/>
    <w:rsid w:val="00D86C8B"/>
    <w:rsid w:val="00D86EC3"/>
    <w:rsid w:val="00D86F66"/>
    <w:rsid w:val="00D870E5"/>
    <w:rsid w:val="00D87179"/>
    <w:rsid w:val="00D87464"/>
    <w:rsid w:val="00D90539"/>
    <w:rsid w:val="00D905D8"/>
    <w:rsid w:val="00D90DCD"/>
    <w:rsid w:val="00D91009"/>
    <w:rsid w:val="00D9144F"/>
    <w:rsid w:val="00D914C3"/>
    <w:rsid w:val="00D9156F"/>
    <w:rsid w:val="00D9194E"/>
    <w:rsid w:val="00D91A37"/>
    <w:rsid w:val="00D91DA5"/>
    <w:rsid w:val="00D91DE5"/>
    <w:rsid w:val="00D91EC4"/>
    <w:rsid w:val="00D91FD0"/>
    <w:rsid w:val="00D92272"/>
    <w:rsid w:val="00D92BD4"/>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A007D"/>
    <w:rsid w:val="00DA0DCC"/>
    <w:rsid w:val="00DA0E65"/>
    <w:rsid w:val="00DA11BD"/>
    <w:rsid w:val="00DA1467"/>
    <w:rsid w:val="00DA14AA"/>
    <w:rsid w:val="00DA1C25"/>
    <w:rsid w:val="00DA1F75"/>
    <w:rsid w:val="00DA2145"/>
    <w:rsid w:val="00DA22DA"/>
    <w:rsid w:val="00DA246A"/>
    <w:rsid w:val="00DA2644"/>
    <w:rsid w:val="00DA2C84"/>
    <w:rsid w:val="00DA2DAD"/>
    <w:rsid w:val="00DA35D3"/>
    <w:rsid w:val="00DA3650"/>
    <w:rsid w:val="00DA3858"/>
    <w:rsid w:val="00DA3E20"/>
    <w:rsid w:val="00DA3F29"/>
    <w:rsid w:val="00DA40C0"/>
    <w:rsid w:val="00DA486E"/>
    <w:rsid w:val="00DA4BC1"/>
    <w:rsid w:val="00DA4BDC"/>
    <w:rsid w:val="00DA4DEA"/>
    <w:rsid w:val="00DA4E36"/>
    <w:rsid w:val="00DA4E99"/>
    <w:rsid w:val="00DA4EF0"/>
    <w:rsid w:val="00DA5216"/>
    <w:rsid w:val="00DA59BF"/>
    <w:rsid w:val="00DA5DDA"/>
    <w:rsid w:val="00DA600B"/>
    <w:rsid w:val="00DA6155"/>
    <w:rsid w:val="00DA6391"/>
    <w:rsid w:val="00DA6DD0"/>
    <w:rsid w:val="00DA6ECC"/>
    <w:rsid w:val="00DA73CA"/>
    <w:rsid w:val="00DA780E"/>
    <w:rsid w:val="00DB0057"/>
    <w:rsid w:val="00DB05CE"/>
    <w:rsid w:val="00DB0AAB"/>
    <w:rsid w:val="00DB0B11"/>
    <w:rsid w:val="00DB102E"/>
    <w:rsid w:val="00DB157B"/>
    <w:rsid w:val="00DB160D"/>
    <w:rsid w:val="00DB177A"/>
    <w:rsid w:val="00DB19AF"/>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02"/>
    <w:rsid w:val="00DB5547"/>
    <w:rsid w:val="00DB5608"/>
    <w:rsid w:val="00DB5681"/>
    <w:rsid w:val="00DB5727"/>
    <w:rsid w:val="00DB5951"/>
    <w:rsid w:val="00DB5964"/>
    <w:rsid w:val="00DB59FC"/>
    <w:rsid w:val="00DB60C6"/>
    <w:rsid w:val="00DB612F"/>
    <w:rsid w:val="00DB6533"/>
    <w:rsid w:val="00DB6541"/>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BC"/>
    <w:rsid w:val="00DC10D4"/>
    <w:rsid w:val="00DC155D"/>
    <w:rsid w:val="00DC1607"/>
    <w:rsid w:val="00DC1733"/>
    <w:rsid w:val="00DC1E8C"/>
    <w:rsid w:val="00DC24BC"/>
    <w:rsid w:val="00DC24E5"/>
    <w:rsid w:val="00DC26E8"/>
    <w:rsid w:val="00DC28A3"/>
    <w:rsid w:val="00DC292B"/>
    <w:rsid w:val="00DC2C11"/>
    <w:rsid w:val="00DC2E53"/>
    <w:rsid w:val="00DC2E93"/>
    <w:rsid w:val="00DC3A2A"/>
    <w:rsid w:val="00DC45E5"/>
    <w:rsid w:val="00DC467F"/>
    <w:rsid w:val="00DC50C2"/>
    <w:rsid w:val="00DC5659"/>
    <w:rsid w:val="00DC5788"/>
    <w:rsid w:val="00DC5CA6"/>
    <w:rsid w:val="00DC5DBC"/>
    <w:rsid w:val="00DC5EC7"/>
    <w:rsid w:val="00DC73D8"/>
    <w:rsid w:val="00DC7872"/>
    <w:rsid w:val="00DC7909"/>
    <w:rsid w:val="00DC794E"/>
    <w:rsid w:val="00DC7A40"/>
    <w:rsid w:val="00DC7E43"/>
    <w:rsid w:val="00DC7F54"/>
    <w:rsid w:val="00DD031D"/>
    <w:rsid w:val="00DD0411"/>
    <w:rsid w:val="00DD066C"/>
    <w:rsid w:val="00DD0879"/>
    <w:rsid w:val="00DD08FA"/>
    <w:rsid w:val="00DD0A86"/>
    <w:rsid w:val="00DD0DBA"/>
    <w:rsid w:val="00DD1189"/>
    <w:rsid w:val="00DD1500"/>
    <w:rsid w:val="00DD1537"/>
    <w:rsid w:val="00DD189B"/>
    <w:rsid w:val="00DD1E7A"/>
    <w:rsid w:val="00DD1F00"/>
    <w:rsid w:val="00DD20FA"/>
    <w:rsid w:val="00DD22E8"/>
    <w:rsid w:val="00DD2411"/>
    <w:rsid w:val="00DD245C"/>
    <w:rsid w:val="00DD25C8"/>
    <w:rsid w:val="00DD27B8"/>
    <w:rsid w:val="00DD286C"/>
    <w:rsid w:val="00DD2918"/>
    <w:rsid w:val="00DD2DA5"/>
    <w:rsid w:val="00DD3520"/>
    <w:rsid w:val="00DD3653"/>
    <w:rsid w:val="00DD3BDB"/>
    <w:rsid w:val="00DD3E84"/>
    <w:rsid w:val="00DD452B"/>
    <w:rsid w:val="00DD46BB"/>
    <w:rsid w:val="00DD48C5"/>
    <w:rsid w:val="00DD5287"/>
    <w:rsid w:val="00DD53F4"/>
    <w:rsid w:val="00DD56F0"/>
    <w:rsid w:val="00DD57DD"/>
    <w:rsid w:val="00DD591D"/>
    <w:rsid w:val="00DD5C60"/>
    <w:rsid w:val="00DD5E5E"/>
    <w:rsid w:val="00DD6382"/>
    <w:rsid w:val="00DD6553"/>
    <w:rsid w:val="00DD674F"/>
    <w:rsid w:val="00DD6907"/>
    <w:rsid w:val="00DD6D13"/>
    <w:rsid w:val="00DD6E00"/>
    <w:rsid w:val="00DD6EDF"/>
    <w:rsid w:val="00DD73F7"/>
    <w:rsid w:val="00DD74EC"/>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ADE"/>
    <w:rsid w:val="00DE5BAF"/>
    <w:rsid w:val="00DE61C9"/>
    <w:rsid w:val="00DE633A"/>
    <w:rsid w:val="00DE6624"/>
    <w:rsid w:val="00DE6637"/>
    <w:rsid w:val="00DE66A5"/>
    <w:rsid w:val="00DE6793"/>
    <w:rsid w:val="00DE68A4"/>
    <w:rsid w:val="00DE69AD"/>
    <w:rsid w:val="00DE6C55"/>
    <w:rsid w:val="00DE6C76"/>
    <w:rsid w:val="00DE6E0D"/>
    <w:rsid w:val="00DE6E10"/>
    <w:rsid w:val="00DE7738"/>
    <w:rsid w:val="00DE78C9"/>
    <w:rsid w:val="00DE79ED"/>
    <w:rsid w:val="00DF0414"/>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AE3"/>
    <w:rsid w:val="00DF5B09"/>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02"/>
    <w:rsid w:val="00E028BE"/>
    <w:rsid w:val="00E02CA0"/>
    <w:rsid w:val="00E02F4B"/>
    <w:rsid w:val="00E02F78"/>
    <w:rsid w:val="00E0300C"/>
    <w:rsid w:val="00E03074"/>
    <w:rsid w:val="00E030D0"/>
    <w:rsid w:val="00E0319F"/>
    <w:rsid w:val="00E033C6"/>
    <w:rsid w:val="00E034E2"/>
    <w:rsid w:val="00E03583"/>
    <w:rsid w:val="00E039DB"/>
    <w:rsid w:val="00E03E54"/>
    <w:rsid w:val="00E041AC"/>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61C"/>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CC1"/>
    <w:rsid w:val="00E10DEE"/>
    <w:rsid w:val="00E1188E"/>
    <w:rsid w:val="00E11EE0"/>
    <w:rsid w:val="00E120A5"/>
    <w:rsid w:val="00E12404"/>
    <w:rsid w:val="00E12549"/>
    <w:rsid w:val="00E125E5"/>
    <w:rsid w:val="00E128AA"/>
    <w:rsid w:val="00E12A97"/>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0E6E"/>
    <w:rsid w:val="00E21269"/>
    <w:rsid w:val="00E2135E"/>
    <w:rsid w:val="00E21436"/>
    <w:rsid w:val="00E21991"/>
    <w:rsid w:val="00E21DAC"/>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CFA"/>
    <w:rsid w:val="00E26018"/>
    <w:rsid w:val="00E26181"/>
    <w:rsid w:val="00E261A4"/>
    <w:rsid w:val="00E26A0B"/>
    <w:rsid w:val="00E26AF8"/>
    <w:rsid w:val="00E26B14"/>
    <w:rsid w:val="00E26C94"/>
    <w:rsid w:val="00E2774A"/>
    <w:rsid w:val="00E27B41"/>
    <w:rsid w:val="00E27CDE"/>
    <w:rsid w:val="00E27EC3"/>
    <w:rsid w:val="00E27F10"/>
    <w:rsid w:val="00E3038D"/>
    <w:rsid w:val="00E30654"/>
    <w:rsid w:val="00E3081C"/>
    <w:rsid w:val="00E308A7"/>
    <w:rsid w:val="00E30A8A"/>
    <w:rsid w:val="00E30B32"/>
    <w:rsid w:val="00E3125C"/>
    <w:rsid w:val="00E312FF"/>
    <w:rsid w:val="00E31411"/>
    <w:rsid w:val="00E314B0"/>
    <w:rsid w:val="00E31584"/>
    <w:rsid w:val="00E3165B"/>
    <w:rsid w:val="00E317B7"/>
    <w:rsid w:val="00E31801"/>
    <w:rsid w:val="00E31C0D"/>
    <w:rsid w:val="00E32198"/>
    <w:rsid w:val="00E321C2"/>
    <w:rsid w:val="00E3229A"/>
    <w:rsid w:val="00E326F8"/>
    <w:rsid w:val="00E32ACC"/>
    <w:rsid w:val="00E32BD7"/>
    <w:rsid w:val="00E32D13"/>
    <w:rsid w:val="00E32E6C"/>
    <w:rsid w:val="00E32E86"/>
    <w:rsid w:val="00E32F8D"/>
    <w:rsid w:val="00E332C0"/>
    <w:rsid w:val="00E33393"/>
    <w:rsid w:val="00E33885"/>
    <w:rsid w:val="00E34098"/>
    <w:rsid w:val="00E3462B"/>
    <w:rsid w:val="00E349A0"/>
    <w:rsid w:val="00E34BE4"/>
    <w:rsid w:val="00E34BFF"/>
    <w:rsid w:val="00E34C0C"/>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06"/>
    <w:rsid w:val="00E40DC3"/>
    <w:rsid w:val="00E41203"/>
    <w:rsid w:val="00E41450"/>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C35"/>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AB"/>
    <w:rsid w:val="00E462F2"/>
    <w:rsid w:val="00E46664"/>
    <w:rsid w:val="00E466C2"/>
    <w:rsid w:val="00E46CE7"/>
    <w:rsid w:val="00E475AA"/>
    <w:rsid w:val="00E475C2"/>
    <w:rsid w:val="00E47D28"/>
    <w:rsid w:val="00E47E11"/>
    <w:rsid w:val="00E47F06"/>
    <w:rsid w:val="00E47F76"/>
    <w:rsid w:val="00E500AC"/>
    <w:rsid w:val="00E5010F"/>
    <w:rsid w:val="00E50477"/>
    <w:rsid w:val="00E50555"/>
    <w:rsid w:val="00E50806"/>
    <w:rsid w:val="00E50920"/>
    <w:rsid w:val="00E50976"/>
    <w:rsid w:val="00E50A2E"/>
    <w:rsid w:val="00E50E30"/>
    <w:rsid w:val="00E5130F"/>
    <w:rsid w:val="00E513D3"/>
    <w:rsid w:val="00E516F2"/>
    <w:rsid w:val="00E5170A"/>
    <w:rsid w:val="00E517D9"/>
    <w:rsid w:val="00E51D0E"/>
    <w:rsid w:val="00E5221F"/>
    <w:rsid w:val="00E52962"/>
    <w:rsid w:val="00E52991"/>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71"/>
    <w:rsid w:val="00E563FC"/>
    <w:rsid w:val="00E56909"/>
    <w:rsid w:val="00E56AC5"/>
    <w:rsid w:val="00E56D6B"/>
    <w:rsid w:val="00E56DB4"/>
    <w:rsid w:val="00E5770F"/>
    <w:rsid w:val="00E577D5"/>
    <w:rsid w:val="00E57C59"/>
    <w:rsid w:val="00E60328"/>
    <w:rsid w:val="00E6038E"/>
    <w:rsid w:val="00E60CA2"/>
    <w:rsid w:val="00E60DEE"/>
    <w:rsid w:val="00E60F22"/>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B0B"/>
    <w:rsid w:val="00E64CAE"/>
    <w:rsid w:val="00E64FDC"/>
    <w:rsid w:val="00E65469"/>
    <w:rsid w:val="00E65961"/>
    <w:rsid w:val="00E65A2A"/>
    <w:rsid w:val="00E65FB5"/>
    <w:rsid w:val="00E660BD"/>
    <w:rsid w:val="00E660E8"/>
    <w:rsid w:val="00E661AA"/>
    <w:rsid w:val="00E666BE"/>
    <w:rsid w:val="00E66842"/>
    <w:rsid w:val="00E6697D"/>
    <w:rsid w:val="00E669CF"/>
    <w:rsid w:val="00E66EA5"/>
    <w:rsid w:val="00E67074"/>
    <w:rsid w:val="00E6710A"/>
    <w:rsid w:val="00E67365"/>
    <w:rsid w:val="00E67372"/>
    <w:rsid w:val="00E67484"/>
    <w:rsid w:val="00E706E7"/>
    <w:rsid w:val="00E70968"/>
    <w:rsid w:val="00E70E38"/>
    <w:rsid w:val="00E70E45"/>
    <w:rsid w:val="00E70EB2"/>
    <w:rsid w:val="00E71790"/>
    <w:rsid w:val="00E71D87"/>
    <w:rsid w:val="00E71EE4"/>
    <w:rsid w:val="00E71F48"/>
    <w:rsid w:val="00E722FF"/>
    <w:rsid w:val="00E72416"/>
    <w:rsid w:val="00E72B2B"/>
    <w:rsid w:val="00E72B6E"/>
    <w:rsid w:val="00E72CD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35"/>
    <w:rsid w:val="00E75380"/>
    <w:rsid w:val="00E7549B"/>
    <w:rsid w:val="00E75998"/>
    <w:rsid w:val="00E75F36"/>
    <w:rsid w:val="00E76259"/>
    <w:rsid w:val="00E762CC"/>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47"/>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8C"/>
    <w:rsid w:val="00E82F2E"/>
    <w:rsid w:val="00E830E3"/>
    <w:rsid w:val="00E83463"/>
    <w:rsid w:val="00E83B78"/>
    <w:rsid w:val="00E83CE5"/>
    <w:rsid w:val="00E83FB0"/>
    <w:rsid w:val="00E84369"/>
    <w:rsid w:val="00E845DF"/>
    <w:rsid w:val="00E846E4"/>
    <w:rsid w:val="00E84A17"/>
    <w:rsid w:val="00E84B61"/>
    <w:rsid w:val="00E8505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97"/>
    <w:rsid w:val="00E90048"/>
    <w:rsid w:val="00E90180"/>
    <w:rsid w:val="00E9028C"/>
    <w:rsid w:val="00E9057D"/>
    <w:rsid w:val="00E90601"/>
    <w:rsid w:val="00E90860"/>
    <w:rsid w:val="00E90999"/>
    <w:rsid w:val="00E90B04"/>
    <w:rsid w:val="00E90C57"/>
    <w:rsid w:val="00E90CE6"/>
    <w:rsid w:val="00E90E99"/>
    <w:rsid w:val="00E912A6"/>
    <w:rsid w:val="00E91449"/>
    <w:rsid w:val="00E914DA"/>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6E8"/>
    <w:rsid w:val="00E93B42"/>
    <w:rsid w:val="00E9438F"/>
    <w:rsid w:val="00E94E67"/>
    <w:rsid w:val="00E952ED"/>
    <w:rsid w:val="00E955D8"/>
    <w:rsid w:val="00E95BEB"/>
    <w:rsid w:val="00E95F7D"/>
    <w:rsid w:val="00E95FEF"/>
    <w:rsid w:val="00E9601E"/>
    <w:rsid w:val="00E96146"/>
    <w:rsid w:val="00E9638E"/>
    <w:rsid w:val="00E96498"/>
    <w:rsid w:val="00E968D1"/>
    <w:rsid w:val="00E97124"/>
    <w:rsid w:val="00E9752D"/>
    <w:rsid w:val="00E97662"/>
    <w:rsid w:val="00E9780E"/>
    <w:rsid w:val="00E97928"/>
    <w:rsid w:val="00E97B93"/>
    <w:rsid w:val="00E97F90"/>
    <w:rsid w:val="00EA0030"/>
    <w:rsid w:val="00EA0AFB"/>
    <w:rsid w:val="00EA0BBB"/>
    <w:rsid w:val="00EA136B"/>
    <w:rsid w:val="00EA13E1"/>
    <w:rsid w:val="00EA1406"/>
    <w:rsid w:val="00EA1D43"/>
    <w:rsid w:val="00EA2249"/>
    <w:rsid w:val="00EA24E5"/>
    <w:rsid w:val="00EA2E4F"/>
    <w:rsid w:val="00EA3088"/>
    <w:rsid w:val="00EA3221"/>
    <w:rsid w:val="00EA32EA"/>
    <w:rsid w:val="00EA366A"/>
    <w:rsid w:val="00EA3C71"/>
    <w:rsid w:val="00EA3D6A"/>
    <w:rsid w:val="00EA3ECC"/>
    <w:rsid w:val="00EA3FFF"/>
    <w:rsid w:val="00EA42F0"/>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631"/>
    <w:rsid w:val="00EA77E3"/>
    <w:rsid w:val="00EA79DA"/>
    <w:rsid w:val="00EA7AE2"/>
    <w:rsid w:val="00EA7BB9"/>
    <w:rsid w:val="00EB0B91"/>
    <w:rsid w:val="00EB0D97"/>
    <w:rsid w:val="00EB1120"/>
    <w:rsid w:val="00EB1154"/>
    <w:rsid w:val="00EB145F"/>
    <w:rsid w:val="00EB15EC"/>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B7EF5"/>
    <w:rsid w:val="00EC0373"/>
    <w:rsid w:val="00EC05FF"/>
    <w:rsid w:val="00EC0C09"/>
    <w:rsid w:val="00EC1112"/>
    <w:rsid w:val="00EC11FC"/>
    <w:rsid w:val="00EC129F"/>
    <w:rsid w:val="00EC280E"/>
    <w:rsid w:val="00EC2CAF"/>
    <w:rsid w:val="00EC31BC"/>
    <w:rsid w:val="00EC3502"/>
    <w:rsid w:val="00EC377F"/>
    <w:rsid w:val="00EC3A71"/>
    <w:rsid w:val="00EC3DDF"/>
    <w:rsid w:val="00EC3E8B"/>
    <w:rsid w:val="00EC4063"/>
    <w:rsid w:val="00EC415A"/>
    <w:rsid w:val="00EC41B2"/>
    <w:rsid w:val="00EC4261"/>
    <w:rsid w:val="00EC4342"/>
    <w:rsid w:val="00EC45C8"/>
    <w:rsid w:val="00EC47DB"/>
    <w:rsid w:val="00EC4A85"/>
    <w:rsid w:val="00EC4AAF"/>
    <w:rsid w:val="00EC4CBA"/>
    <w:rsid w:val="00EC4F16"/>
    <w:rsid w:val="00EC4FD4"/>
    <w:rsid w:val="00EC5A21"/>
    <w:rsid w:val="00EC5EA1"/>
    <w:rsid w:val="00EC6335"/>
    <w:rsid w:val="00EC63BE"/>
    <w:rsid w:val="00EC6706"/>
    <w:rsid w:val="00EC6936"/>
    <w:rsid w:val="00EC7611"/>
    <w:rsid w:val="00EC770A"/>
    <w:rsid w:val="00EC77F2"/>
    <w:rsid w:val="00EC7908"/>
    <w:rsid w:val="00EC794A"/>
    <w:rsid w:val="00EC7D2C"/>
    <w:rsid w:val="00ED0104"/>
    <w:rsid w:val="00ED046A"/>
    <w:rsid w:val="00ED0718"/>
    <w:rsid w:val="00ED0B2E"/>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79C"/>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569"/>
    <w:rsid w:val="00ED6891"/>
    <w:rsid w:val="00ED6B25"/>
    <w:rsid w:val="00ED6C53"/>
    <w:rsid w:val="00ED6C94"/>
    <w:rsid w:val="00ED7468"/>
    <w:rsid w:val="00ED74BF"/>
    <w:rsid w:val="00ED7E85"/>
    <w:rsid w:val="00ED7FE4"/>
    <w:rsid w:val="00ED7FF3"/>
    <w:rsid w:val="00EE0457"/>
    <w:rsid w:val="00EE04F5"/>
    <w:rsid w:val="00EE05CD"/>
    <w:rsid w:val="00EE0B8A"/>
    <w:rsid w:val="00EE0F79"/>
    <w:rsid w:val="00EE1213"/>
    <w:rsid w:val="00EE14AA"/>
    <w:rsid w:val="00EE1633"/>
    <w:rsid w:val="00EE1C0F"/>
    <w:rsid w:val="00EE21D7"/>
    <w:rsid w:val="00EE247D"/>
    <w:rsid w:val="00EE24C0"/>
    <w:rsid w:val="00EE2599"/>
    <w:rsid w:val="00EE2754"/>
    <w:rsid w:val="00EE297C"/>
    <w:rsid w:val="00EE2D07"/>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6BB"/>
    <w:rsid w:val="00EE68AB"/>
    <w:rsid w:val="00EE6B8C"/>
    <w:rsid w:val="00EE6E56"/>
    <w:rsid w:val="00EE7166"/>
    <w:rsid w:val="00EE7274"/>
    <w:rsid w:val="00EE7519"/>
    <w:rsid w:val="00EE7535"/>
    <w:rsid w:val="00EE7536"/>
    <w:rsid w:val="00EE7ADC"/>
    <w:rsid w:val="00EE7C28"/>
    <w:rsid w:val="00EE7CE4"/>
    <w:rsid w:val="00EE7D6E"/>
    <w:rsid w:val="00EE7FBF"/>
    <w:rsid w:val="00EF04ED"/>
    <w:rsid w:val="00EF06FA"/>
    <w:rsid w:val="00EF0D5A"/>
    <w:rsid w:val="00EF1210"/>
    <w:rsid w:val="00EF1326"/>
    <w:rsid w:val="00EF142D"/>
    <w:rsid w:val="00EF14DD"/>
    <w:rsid w:val="00EF17DB"/>
    <w:rsid w:val="00EF19FA"/>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9AF"/>
    <w:rsid w:val="00EF4EAA"/>
    <w:rsid w:val="00EF5121"/>
    <w:rsid w:val="00EF52E6"/>
    <w:rsid w:val="00EF5377"/>
    <w:rsid w:val="00EF5A72"/>
    <w:rsid w:val="00EF5BCF"/>
    <w:rsid w:val="00EF5C57"/>
    <w:rsid w:val="00EF5E15"/>
    <w:rsid w:val="00EF5F0D"/>
    <w:rsid w:val="00EF636E"/>
    <w:rsid w:val="00EF6C65"/>
    <w:rsid w:val="00EF6CA7"/>
    <w:rsid w:val="00EF6D42"/>
    <w:rsid w:val="00EF6D95"/>
    <w:rsid w:val="00EF6F7D"/>
    <w:rsid w:val="00EF742A"/>
    <w:rsid w:val="00EF761B"/>
    <w:rsid w:val="00EF79A8"/>
    <w:rsid w:val="00EF7CF1"/>
    <w:rsid w:val="00EF7EEF"/>
    <w:rsid w:val="00F00671"/>
    <w:rsid w:val="00F0080E"/>
    <w:rsid w:val="00F00AE2"/>
    <w:rsid w:val="00F00D10"/>
    <w:rsid w:val="00F00E2F"/>
    <w:rsid w:val="00F010D8"/>
    <w:rsid w:val="00F01175"/>
    <w:rsid w:val="00F014C5"/>
    <w:rsid w:val="00F01721"/>
    <w:rsid w:val="00F01A81"/>
    <w:rsid w:val="00F01EC5"/>
    <w:rsid w:val="00F0212C"/>
    <w:rsid w:val="00F02479"/>
    <w:rsid w:val="00F02DD3"/>
    <w:rsid w:val="00F02DF2"/>
    <w:rsid w:val="00F03026"/>
    <w:rsid w:val="00F031DC"/>
    <w:rsid w:val="00F03491"/>
    <w:rsid w:val="00F035D1"/>
    <w:rsid w:val="00F0474B"/>
    <w:rsid w:val="00F049D9"/>
    <w:rsid w:val="00F04AB3"/>
    <w:rsid w:val="00F04B77"/>
    <w:rsid w:val="00F04DAF"/>
    <w:rsid w:val="00F04E0F"/>
    <w:rsid w:val="00F04E6B"/>
    <w:rsid w:val="00F05678"/>
    <w:rsid w:val="00F05758"/>
    <w:rsid w:val="00F064C4"/>
    <w:rsid w:val="00F064D5"/>
    <w:rsid w:val="00F06888"/>
    <w:rsid w:val="00F06986"/>
    <w:rsid w:val="00F069DE"/>
    <w:rsid w:val="00F06EC7"/>
    <w:rsid w:val="00F06ED5"/>
    <w:rsid w:val="00F07236"/>
    <w:rsid w:val="00F07479"/>
    <w:rsid w:val="00F0753E"/>
    <w:rsid w:val="00F0764E"/>
    <w:rsid w:val="00F0779B"/>
    <w:rsid w:val="00F07892"/>
    <w:rsid w:val="00F079C4"/>
    <w:rsid w:val="00F07AB0"/>
    <w:rsid w:val="00F1029B"/>
    <w:rsid w:val="00F102B1"/>
    <w:rsid w:val="00F102FB"/>
    <w:rsid w:val="00F1037E"/>
    <w:rsid w:val="00F10BA6"/>
    <w:rsid w:val="00F10BE4"/>
    <w:rsid w:val="00F10E78"/>
    <w:rsid w:val="00F1110E"/>
    <w:rsid w:val="00F112A3"/>
    <w:rsid w:val="00F113CD"/>
    <w:rsid w:val="00F11419"/>
    <w:rsid w:val="00F114D7"/>
    <w:rsid w:val="00F11828"/>
    <w:rsid w:val="00F1183A"/>
    <w:rsid w:val="00F11B7A"/>
    <w:rsid w:val="00F11D19"/>
    <w:rsid w:val="00F121B1"/>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898"/>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8"/>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206"/>
    <w:rsid w:val="00F24B83"/>
    <w:rsid w:val="00F24F9F"/>
    <w:rsid w:val="00F24FB3"/>
    <w:rsid w:val="00F25268"/>
    <w:rsid w:val="00F2549E"/>
    <w:rsid w:val="00F263B7"/>
    <w:rsid w:val="00F2677C"/>
    <w:rsid w:val="00F268CD"/>
    <w:rsid w:val="00F26D3E"/>
    <w:rsid w:val="00F27530"/>
    <w:rsid w:val="00F279E7"/>
    <w:rsid w:val="00F279F8"/>
    <w:rsid w:val="00F27F65"/>
    <w:rsid w:val="00F27F9D"/>
    <w:rsid w:val="00F301B6"/>
    <w:rsid w:val="00F30278"/>
    <w:rsid w:val="00F3059D"/>
    <w:rsid w:val="00F30728"/>
    <w:rsid w:val="00F307AA"/>
    <w:rsid w:val="00F30892"/>
    <w:rsid w:val="00F309EC"/>
    <w:rsid w:val="00F30C4B"/>
    <w:rsid w:val="00F310D4"/>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752"/>
    <w:rsid w:val="00F348B9"/>
    <w:rsid w:val="00F3490E"/>
    <w:rsid w:val="00F34B55"/>
    <w:rsid w:val="00F34DF2"/>
    <w:rsid w:val="00F357F6"/>
    <w:rsid w:val="00F35C4D"/>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64"/>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0A9"/>
    <w:rsid w:val="00F438C0"/>
    <w:rsid w:val="00F43A40"/>
    <w:rsid w:val="00F43D07"/>
    <w:rsid w:val="00F43D95"/>
    <w:rsid w:val="00F44184"/>
    <w:rsid w:val="00F44761"/>
    <w:rsid w:val="00F44D4F"/>
    <w:rsid w:val="00F44F6A"/>
    <w:rsid w:val="00F45002"/>
    <w:rsid w:val="00F45AAA"/>
    <w:rsid w:val="00F45B71"/>
    <w:rsid w:val="00F45F50"/>
    <w:rsid w:val="00F463EE"/>
    <w:rsid w:val="00F46F9D"/>
    <w:rsid w:val="00F476A9"/>
    <w:rsid w:val="00F4789F"/>
    <w:rsid w:val="00F47A9C"/>
    <w:rsid w:val="00F47DF5"/>
    <w:rsid w:val="00F5062B"/>
    <w:rsid w:val="00F50662"/>
    <w:rsid w:val="00F50BA6"/>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4AB"/>
    <w:rsid w:val="00F53D64"/>
    <w:rsid w:val="00F5438E"/>
    <w:rsid w:val="00F5443D"/>
    <w:rsid w:val="00F544BD"/>
    <w:rsid w:val="00F549DD"/>
    <w:rsid w:val="00F54ADF"/>
    <w:rsid w:val="00F54B1A"/>
    <w:rsid w:val="00F54C71"/>
    <w:rsid w:val="00F54E26"/>
    <w:rsid w:val="00F5504E"/>
    <w:rsid w:val="00F551CE"/>
    <w:rsid w:val="00F553AC"/>
    <w:rsid w:val="00F55812"/>
    <w:rsid w:val="00F559C8"/>
    <w:rsid w:val="00F55B77"/>
    <w:rsid w:val="00F55FF4"/>
    <w:rsid w:val="00F5609C"/>
    <w:rsid w:val="00F5616D"/>
    <w:rsid w:val="00F56626"/>
    <w:rsid w:val="00F56818"/>
    <w:rsid w:val="00F56CE3"/>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FF3"/>
    <w:rsid w:val="00F6375C"/>
    <w:rsid w:val="00F63965"/>
    <w:rsid w:val="00F639AC"/>
    <w:rsid w:val="00F63D49"/>
    <w:rsid w:val="00F63DB8"/>
    <w:rsid w:val="00F64115"/>
    <w:rsid w:val="00F64F02"/>
    <w:rsid w:val="00F64FFD"/>
    <w:rsid w:val="00F6502D"/>
    <w:rsid w:val="00F65062"/>
    <w:rsid w:val="00F651E6"/>
    <w:rsid w:val="00F653F8"/>
    <w:rsid w:val="00F65469"/>
    <w:rsid w:val="00F65561"/>
    <w:rsid w:val="00F65CC9"/>
    <w:rsid w:val="00F66003"/>
    <w:rsid w:val="00F66203"/>
    <w:rsid w:val="00F66C14"/>
    <w:rsid w:val="00F66CBA"/>
    <w:rsid w:val="00F66FCB"/>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4436"/>
    <w:rsid w:val="00F74615"/>
    <w:rsid w:val="00F74648"/>
    <w:rsid w:val="00F747DD"/>
    <w:rsid w:val="00F7488E"/>
    <w:rsid w:val="00F74961"/>
    <w:rsid w:val="00F74DF4"/>
    <w:rsid w:val="00F751C5"/>
    <w:rsid w:val="00F75299"/>
    <w:rsid w:val="00F754E5"/>
    <w:rsid w:val="00F75B4C"/>
    <w:rsid w:val="00F75BF3"/>
    <w:rsid w:val="00F76411"/>
    <w:rsid w:val="00F768D5"/>
    <w:rsid w:val="00F76A6A"/>
    <w:rsid w:val="00F76B20"/>
    <w:rsid w:val="00F76D94"/>
    <w:rsid w:val="00F76DAB"/>
    <w:rsid w:val="00F76FDF"/>
    <w:rsid w:val="00F77121"/>
    <w:rsid w:val="00F771CF"/>
    <w:rsid w:val="00F772D7"/>
    <w:rsid w:val="00F7746A"/>
    <w:rsid w:val="00F774CE"/>
    <w:rsid w:val="00F776AB"/>
    <w:rsid w:val="00F7775F"/>
    <w:rsid w:val="00F77800"/>
    <w:rsid w:val="00F77943"/>
    <w:rsid w:val="00F77E60"/>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AA2"/>
    <w:rsid w:val="00F81ABB"/>
    <w:rsid w:val="00F81B10"/>
    <w:rsid w:val="00F81D03"/>
    <w:rsid w:val="00F820BD"/>
    <w:rsid w:val="00F821B3"/>
    <w:rsid w:val="00F823BA"/>
    <w:rsid w:val="00F824BB"/>
    <w:rsid w:val="00F8262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43"/>
    <w:rsid w:val="00F92D86"/>
    <w:rsid w:val="00F92E43"/>
    <w:rsid w:val="00F9337A"/>
    <w:rsid w:val="00F9374B"/>
    <w:rsid w:val="00F938A6"/>
    <w:rsid w:val="00F939D3"/>
    <w:rsid w:val="00F93CF6"/>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8D5"/>
    <w:rsid w:val="00F97AAC"/>
    <w:rsid w:val="00F97FF1"/>
    <w:rsid w:val="00FA0085"/>
    <w:rsid w:val="00FA01E0"/>
    <w:rsid w:val="00FA0370"/>
    <w:rsid w:val="00FA07DB"/>
    <w:rsid w:val="00FA094A"/>
    <w:rsid w:val="00FA101A"/>
    <w:rsid w:val="00FA13A0"/>
    <w:rsid w:val="00FA1499"/>
    <w:rsid w:val="00FA14E5"/>
    <w:rsid w:val="00FA1569"/>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634"/>
    <w:rsid w:val="00FA47E6"/>
    <w:rsid w:val="00FA4A6C"/>
    <w:rsid w:val="00FA4F9A"/>
    <w:rsid w:val="00FA5306"/>
    <w:rsid w:val="00FA53E1"/>
    <w:rsid w:val="00FA56BB"/>
    <w:rsid w:val="00FA5790"/>
    <w:rsid w:val="00FA5A5B"/>
    <w:rsid w:val="00FA5C77"/>
    <w:rsid w:val="00FA6075"/>
    <w:rsid w:val="00FA612F"/>
    <w:rsid w:val="00FA695F"/>
    <w:rsid w:val="00FA6FC1"/>
    <w:rsid w:val="00FA7287"/>
    <w:rsid w:val="00FA7523"/>
    <w:rsid w:val="00FA7764"/>
    <w:rsid w:val="00FA7D13"/>
    <w:rsid w:val="00FA7F93"/>
    <w:rsid w:val="00FB0449"/>
    <w:rsid w:val="00FB0671"/>
    <w:rsid w:val="00FB07F2"/>
    <w:rsid w:val="00FB0A03"/>
    <w:rsid w:val="00FB0AA9"/>
    <w:rsid w:val="00FB0C7B"/>
    <w:rsid w:val="00FB0CA6"/>
    <w:rsid w:val="00FB1695"/>
    <w:rsid w:val="00FB16BB"/>
    <w:rsid w:val="00FB1984"/>
    <w:rsid w:val="00FB19B7"/>
    <w:rsid w:val="00FB1C05"/>
    <w:rsid w:val="00FB1C9C"/>
    <w:rsid w:val="00FB1F36"/>
    <w:rsid w:val="00FB1FAB"/>
    <w:rsid w:val="00FB214E"/>
    <w:rsid w:val="00FB2241"/>
    <w:rsid w:val="00FB275A"/>
    <w:rsid w:val="00FB27B2"/>
    <w:rsid w:val="00FB2921"/>
    <w:rsid w:val="00FB2B6A"/>
    <w:rsid w:val="00FB2C70"/>
    <w:rsid w:val="00FB3223"/>
    <w:rsid w:val="00FB3435"/>
    <w:rsid w:val="00FB38A6"/>
    <w:rsid w:val="00FB38D1"/>
    <w:rsid w:val="00FB3B6E"/>
    <w:rsid w:val="00FB3C8C"/>
    <w:rsid w:val="00FB3D55"/>
    <w:rsid w:val="00FB3E86"/>
    <w:rsid w:val="00FB413D"/>
    <w:rsid w:val="00FB4216"/>
    <w:rsid w:val="00FB46FE"/>
    <w:rsid w:val="00FB485C"/>
    <w:rsid w:val="00FB4956"/>
    <w:rsid w:val="00FB4C96"/>
    <w:rsid w:val="00FB5031"/>
    <w:rsid w:val="00FB52F7"/>
    <w:rsid w:val="00FB59BA"/>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53A"/>
    <w:rsid w:val="00FC37A0"/>
    <w:rsid w:val="00FC3C3D"/>
    <w:rsid w:val="00FC43A7"/>
    <w:rsid w:val="00FC44B7"/>
    <w:rsid w:val="00FC49A5"/>
    <w:rsid w:val="00FC4C5D"/>
    <w:rsid w:val="00FC4CA7"/>
    <w:rsid w:val="00FC4CE0"/>
    <w:rsid w:val="00FC4E20"/>
    <w:rsid w:val="00FC501D"/>
    <w:rsid w:val="00FC501F"/>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48D"/>
    <w:rsid w:val="00FD054E"/>
    <w:rsid w:val="00FD07F8"/>
    <w:rsid w:val="00FD0A09"/>
    <w:rsid w:val="00FD0C21"/>
    <w:rsid w:val="00FD0E4F"/>
    <w:rsid w:val="00FD10E7"/>
    <w:rsid w:val="00FD1194"/>
    <w:rsid w:val="00FD122E"/>
    <w:rsid w:val="00FD12F8"/>
    <w:rsid w:val="00FD13AF"/>
    <w:rsid w:val="00FD1A85"/>
    <w:rsid w:val="00FD1A87"/>
    <w:rsid w:val="00FD1B07"/>
    <w:rsid w:val="00FD1DB6"/>
    <w:rsid w:val="00FD227D"/>
    <w:rsid w:val="00FD2328"/>
    <w:rsid w:val="00FD239A"/>
    <w:rsid w:val="00FD2B4E"/>
    <w:rsid w:val="00FD2DD4"/>
    <w:rsid w:val="00FD3204"/>
    <w:rsid w:val="00FD33AC"/>
    <w:rsid w:val="00FD33DF"/>
    <w:rsid w:val="00FD352B"/>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228E"/>
    <w:rsid w:val="00FE24F7"/>
    <w:rsid w:val="00FE2585"/>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EB6"/>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4FE"/>
    <w:rsid w:val="00FF55DD"/>
    <w:rsid w:val="00FF565E"/>
    <w:rsid w:val="00FF5A00"/>
    <w:rsid w:val="00FF5C80"/>
    <w:rsid w:val="00FF61C7"/>
    <w:rsid w:val="00FF62EB"/>
    <w:rsid w:val="00FF630A"/>
    <w:rsid w:val="00FF641D"/>
    <w:rsid w:val="00FF6937"/>
    <w:rsid w:val="00FF69E9"/>
    <w:rsid w:val="00FF6CDD"/>
    <w:rsid w:val="00FF6D90"/>
    <w:rsid w:val="00FF71D5"/>
    <w:rsid w:val="00FF731C"/>
    <w:rsid w:val="00FF7579"/>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61"/>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paragraph" w:customStyle="1" w:styleId="Paragraphedeliste">
    <w:name w:val="Paragraphe de liste"/>
    <w:basedOn w:val="a"/>
    <w:rsid w:val="00442501"/>
    <w:pPr>
      <w:autoSpaceDE w:val="0"/>
      <w:spacing w:beforeLines="0" w:before="100" w:beforeAutospacing="1" w:after="200" w:line="273" w:lineRule="auto"/>
      <w:ind w:left="720"/>
      <w:contextualSpacing/>
      <w:jc w:val="left"/>
    </w:pPr>
    <w:rPr>
      <w:rFonts w:ascii="Calibri" w:hAnsi="Calibri" w:cs="Calibri"/>
      <w:sz w:val="22"/>
      <w:szCs w:val="22"/>
      <w:lang w:eastAsia="zh-CN"/>
    </w:rPr>
  </w:style>
  <w:style w:type="character" w:customStyle="1" w:styleId="B2Char">
    <w:name w:val="B2 Char"/>
    <w:link w:val="B2"/>
    <w:qFormat/>
    <w:locked/>
    <w:rsid w:val="00442501"/>
    <w:rPr>
      <w:rFonts w:eastAsia="Times New Roman"/>
      <w:lang w:val="en-GB" w:eastAsia="en-GB"/>
    </w:rPr>
  </w:style>
  <w:style w:type="character" w:customStyle="1" w:styleId="TAHCar">
    <w:name w:val="TAH Car"/>
    <w:link w:val="TAH"/>
    <w:qFormat/>
    <w:rsid w:val="0044250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54996005">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05430826">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E91145A-44EA-40B5-9F3F-D27F703367B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15</Pages>
  <Words>7245</Words>
  <Characters>41300</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Junjie Tan</cp:lastModifiedBy>
  <cp:revision>257</cp:revision>
  <dcterms:created xsi:type="dcterms:W3CDTF">2025-01-13T03:13:00Z</dcterms:created>
  <dcterms:modified xsi:type="dcterms:W3CDTF">2025-02-07T12:46:00Z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